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tbl>
      <w:tblPr>
        <w:tblStyle w:val="TableGrid"/>
        <w:tblpPr w:leftFromText="454" w:rightFromText="454" w:bottomFromText="454" w:vertAnchor="page" w:horzAnchor="margin" w:tblpXSpec="right" w:tblpY="4140"/>
        <w:tblW w:w="0" w:type="auto"/>
        <w:tblBorders>
          <w:top w:val="single" w:sz="12" w:space="0" w:color="DBA387" w:themeColor="accent1"/>
          <w:left w:val="single" w:sz="12" w:space="0" w:color="DBA387" w:themeColor="accent1"/>
          <w:bottom w:val="single" w:sz="12" w:space="0" w:color="DBA387" w:themeColor="accent1"/>
          <w:right w:val="single" w:sz="12" w:space="0" w:color="DBA387" w:themeColor="accent1"/>
          <w:insideH w:val="single" w:sz="12" w:space="0" w:color="DBA387" w:themeColor="accent1"/>
          <w:insideV w:val="single" w:sz="12" w:space="0" w:color="DBA387" w:themeColor="accent1"/>
        </w:tblBorders>
        <w:tblCellMar>
          <w:top w:w="113" w:type="dxa"/>
          <w:left w:w="227" w:type="dxa"/>
          <w:bottom w:w="113" w:type="dxa"/>
          <w:right w:w="227" w:type="dxa"/>
        </w:tblCellMar>
        <w:tblLook w:val="0600" w:firstRow="0" w:lastRow="0" w:firstColumn="0" w:lastColumn="0" w:noHBand="1" w:noVBand="1"/>
      </w:tblPr>
      <w:tblGrid>
        <w:gridCol w:w="828"/>
        <w:gridCol w:w="2112"/>
      </w:tblGrid>
      <w:tr w:rsidR="0097590F" w:rsidRPr="001A4E72" w14:paraId="0D6BD315" w14:textId="77777777" w:rsidTr="00093086">
        <w:tc>
          <w:tcPr>
            <w:tcW w:w="2940" w:type="dxa"/>
            <w:gridSpan w:val="2"/>
            <w:tcBorders>
              <w:top w:val="nil"/>
              <w:left w:val="nil"/>
              <w:bottom w:val="single" w:sz="36" w:space="0" w:color="FFFFFF" w:themeColor="background2"/>
              <w:right w:val="nil"/>
            </w:tcBorders>
            <w:shd w:val="clear" w:color="auto" w:fill="F0F0ED" w:themeFill="background1"/>
          </w:tcPr>
          <w:p w14:paraId="5E542007" w14:textId="77777777" w:rsidR="0097590F" w:rsidRPr="001A4E72" w:rsidRDefault="0097590F" w:rsidP="003B310A">
            <w:pPr>
              <w:pStyle w:val="Heading5"/>
              <w:spacing w:before="60" w:beforeAutospacing="0" w:after="60" w:afterAutospacing="0"/>
              <w:rPr>
                <w:sz w:val="20"/>
                <w:szCs w:val="20"/>
              </w:rPr>
            </w:pPr>
            <w:bookmarkStart w:id="0" w:name="_Toc112159587"/>
            <w:bookmarkStart w:id="1" w:name="_Toc139986005"/>
            <w:bookmarkStart w:id="2" w:name="_Toc138341379"/>
            <w:r w:rsidRPr="001A4E72">
              <w:rPr>
                <w:sz w:val="20"/>
                <w:szCs w:val="20"/>
              </w:rPr>
              <w:t>When</w:t>
            </w:r>
          </w:p>
          <w:bookmarkStart w:id="3" w:name="_Hlk116984636" w:displacedByCustomXml="next"/>
          <w:sdt>
            <w:sdtPr>
              <w:rPr>
                <w:rStyle w:val="Highlevelinformation"/>
                <w:sz w:val="20"/>
                <w:szCs w:val="20"/>
              </w:rPr>
              <w:alias w:val="Affected date(s)"/>
              <w:tag w:val="Affected date(s)"/>
              <w:id w:val="-947466804"/>
              <w:placeholder>
                <w:docPart w:val="7B8D105519FF448B874243CC2000FFD7"/>
              </w:placeholder>
              <w15:color w:val="FFCC00"/>
            </w:sdtPr>
            <w:sdtContent>
              <w:p w14:paraId="5C5D96B7" w14:textId="3773C96F" w:rsidR="0097590F" w:rsidRPr="003072CC" w:rsidRDefault="00934674" w:rsidP="00B90D9A">
                <w:pPr>
                  <w:rPr>
                    <w:sz w:val="20"/>
                    <w:szCs w:val="20"/>
                  </w:rPr>
                </w:pPr>
                <w:r w:rsidRPr="00934674">
                  <w:rPr>
                    <w:rStyle w:val="Highlevelinformation"/>
                    <w:sz w:val="20"/>
                    <w:szCs w:val="20"/>
                  </w:rPr>
                  <w:t>12</w:t>
                </w:r>
                <w:r w:rsidR="000D5E01">
                  <w:rPr>
                    <w:rStyle w:val="Highlevelinformation"/>
                    <w:sz w:val="20"/>
                    <w:szCs w:val="20"/>
                  </w:rPr>
                  <w:t>-</w:t>
                </w:r>
                <w:r w:rsidRPr="00934674">
                  <w:rPr>
                    <w:rStyle w:val="Highlevelinformation"/>
                    <w:sz w:val="20"/>
                    <w:szCs w:val="20"/>
                  </w:rPr>
                  <w:t>13 September,</w:t>
                </w:r>
                <w:r>
                  <w:rPr>
                    <w:rStyle w:val="Highlevelinformation"/>
                    <w:sz w:val="20"/>
                    <w:szCs w:val="20"/>
                  </w:rPr>
                  <w:t xml:space="preserve"> and</w:t>
                </w:r>
                <w:r w:rsidRPr="00934674">
                  <w:rPr>
                    <w:rStyle w:val="Highlevelinformation"/>
                    <w:sz w:val="20"/>
                    <w:szCs w:val="20"/>
                  </w:rPr>
                  <w:t xml:space="preserve"> </w:t>
                </w:r>
                <w:r w:rsidR="000D5E01">
                  <w:rPr>
                    <w:rStyle w:val="Highlevelinformation"/>
                    <w:sz w:val="20"/>
                    <w:szCs w:val="20"/>
                  </w:rPr>
                  <w:br/>
                </w:r>
                <w:r w:rsidRPr="00934674">
                  <w:rPr>
                    <w:rStyle w:val="Highlevelinformation"/>
                    <w:sz w:val="20"/>
                    <w:szCs w:val="20"/>
                  </w:rPr>
                  <w:t>15</w:t>
                </w:r>
                <w:r>
                  <w:rPr>
                    <w:rStyle w:val="Highlevelinformation"/>
                    <w:sz w:val="20"/>
                    <w:szCs w:val="20"/>
                  </w:rPr>
                  <w:t>-17</w:t>
                </w:r>
                <w:r w:rsidRPr="00934674">
                  <w:rPr>
                    <w:rStyle w:val="Highlevelinformation"/>
                    <w:sz w:val="20"/>
                    <w:szCs w:val="20"/>
                  </w:rPr>
                  <w:t xml:space="preserve"> September</w:t>
                </w:r>
                <w:r>
                  <w:rPr>
                    <w:rStyle w:val="Highlevelinformation"/>
                    <w:sz w:val="20"/>
                    <w:szCs w:val="20"/>
                  </w:rPr>
                  <w:t xml:space="preserve"> </w:t>
                </w:r>
                <w:r w:rsidRPr="00934674">
                  <w:rPr>
                    <w:rStyle w:val="Highlevelinformation"/>
                    <w:sz w:val="20"/>
                    <w:szCs w:val="20"/>
                  </w:rPr>
                  <w:t>2024</w:t>
                </w:r>
              </w:p>
            </w:sdtContent>
          </w:sdt>
          <w:bookmarkEnd w:id="3" w:displacedByCustomXml="prev"/>
        </w:tc>
      </w:tr>
      <w:tr w:rsidR="0097590F" w:rsidRPr="001A4E72" w14:paraId="7BF7D94B" w14:textId="77777777" w:rsidTr="00093086">
        <w:tc>
          <w:tcPr>
            <w:tcW w:w="2940" w:type="dxa"/>
            <w:gridSpan w:val="2"/>
            <w:tcBorders>
              <w:top w:val="single" w:sz="36" w:space="0" w:color="FFFFFF" w:themeColor="background2"/>
              <w:left w:val="nil"/>
              <w:bottom w:val="single" w:sz="36" w:space="0" w:color="FFFFFF" w:themeColor="background2"/>
              <w:right w:val="nil"/>
            </w:tcBorders>
            <w:shd w:val="clear" w:color="auto" w:fill="F0F0ED" w:themeFill="background1"/>
          </w:tcPr>
          <w:p w14:paraId="7C8D95FB" w14:textId="77777777" w:rsidR="0097590F" w:rsidRPr="001A4E72" w:rsidRDefault="0097590F" w:rsidP="003B310A">
            <w:pPr>
              <w:pStyle w:val="Heading5"/>
              <w:spacing w:before="60" w:beforeAutospacing="0" w:after="60" w:afterAutospacing="0"/>
              <w:rPr>
                <w:sz w:val="20"/>
                <w:szCs w:val="20"/>
              </w:rPr>
            </w:pPr>
            <w:r w:rsidRPr="001A4E72">
              <w:rPr>
                <w:sz w:val="20"/>
                <w:szCs w:val="20"/>
              </w:rPr>
              <w:t>Hours of work</w:t>
            </w:r>
          </w:p>
          <w:sdt>
            <w:sdtPr>
              <w:rPr>
                <w:rStyle w:val="Highlevelinformation"/>
                <w:sz w:val="20"/>
                <w:szCs w:val="20"/>
              </w:rPr>
              <w:alias w:val="Affected time(s)"/>
              <w:tag w:val="Affected time(s)"/>
              <w:id w:val="1636521870"/>
              <w:placeholder>
                <w:docPart w:val="44BFE100BAF9486C9EF51FCCE448F49A"/>
              </w:placeholder>
              <w15:color w:val="FFCC00"/>
            </w:sdtPr>
            <w:sdtContent>
              <w:p w14:paraId="5EBFB7B7" w14:textId="6852C329" w:rsidR="0097590F" w:rsidRPr="00B90D9A" w:rsidRDefault="00934674" w:rsidP="00B90D9A">
                <w:pPr>
                  <w:rPr>
                    <w:sz w:val="20"/>
                    <w:szCs w:val="20"/>
                  </w:rPr>
                </w:pPr>
                <w:r w:rsidRPr="00934674">
                  <w:rPr>
                    <w:rStyle w:val="Highlevelinformation"/>
                    <w:sz w:val="20"/>
                    <w:szCs w:val="20"/>
                  </w:rPr>
                  <w:t xml:space="preserve">Between the hours of 7pm and 6am </w:t>
                </w:r>
                <w:r w:rsidR="00B90D9A">
                  <w:rPr>
                    <w:rStyle w:val="Highlevelinformation"/>
                    <w:sz w:val="20"/>
                    <w:szCs w:val="20"/>
                  </w:rPr>
                  <w:t xml:space="preserve"> </w:t>
                </w:r>
              </w:p>
            </w:sdtContent>
          </w:sdt>
        </w:tc>
      </w:tr>
      <w:tr w:rsidR="0097590F" w:rsidRPr="001A4E72" w14:paraId="1F0C12E8" w14:textId="77777777" w:rsidTr="00093086">
        <w:tc>
          <w:tcPr>
            <w:tcW w:w="2940" w:type="dxa"/>
            <w:gridSpan w:val="2"/>
            <w:tcBorders>
              <w:top w:val="single" w:sz="36" w:space="0" w:color="FFFFFF" w:themeColor="background2"/>
              <w:left w:val="nil"/>
              <w:bottom w:val="single" w:sz="36" w:space="0" w:color="FFFFFF" w:themeColor="background2"/>
              <w:right w:val="nil"/>
            </w:tcBorders>
            <w:shd w:val="clear" w:color="auto" w:fill="F0F0ED" w:themeFill="background1"/>
          </w:tcPr>
          <w:p w14:paraId="6E580F13" w14:textId="77777777" w:rsidR="0097590F" w:rsidRPr="001A4E72" w:rsidRDefault="0097590F" w:rsidP="003B310A">
            <w:pPr>
              <w:pStyle w:val="Heading5"/>
              <w:spacing w:before="60" w:beforeAutospacing="0" w:after="60" w:afterAutospacing="0"/>
              <w:rPr>
                <w:rStyle w:val="Highlevelinformation"/>
                <w:sz w:val="20"/>
                <w:szCs w:val="20"/>
              </w:rPr>
            </w:pPr>
            <w:proofErr w:type="gramStart"/>
            <w:r w:rsidRPr="001A4E72">
              <w:rPr>
                <w:rStyle w:val="Highlevelinformation"/>
                <w:sz w:val="20"/>
                <w:szCs w:val="20"/>
              </w:rPr>
              <w:t>Where</w:t>
            </w:r>
            <w:proofErr w:type="gramEnd"/>
          </w:p>
          <w:sdt>
            <w:sdtPr>
              <w:rPr>
                <w:rStyle w:val="Highlevelinformation"/>
                <w:sz w:val="20"/>
                <w:szCs w:val="20"/>
              </w:rPr>
              <w:alias w:val="Affected location(s)"/>
              <w:tag w:val="Affected location(s)"/>
              <w:id w:val="-652684449"/>
              <w:placeholder>
                <w:docPart w:val="14EB5D923B704D7991729CDAD08A55F0"/>
              </w:placeholder>
              <w15:color w:val="FFCC00"/>
            </w:sdtPr>
            <w:sdtContent>
              <w:p w14:paraId="43473D6B" w14:textId="4865076E" w:rsidR="0097590F" w:rsidRPr="00B90D9A" w:rsidRDefault="00934674" w:rsidP="00B90D9A">
                <w:pPr>
                  <w:rPr>
                    <w:rStyle w:val="Highlevelinformation"/>
                    <w:sz w:val="20"/>
                    <w:szCs w:val="20"/>
                  </w:rPr>
                </w:pPr>
                <w:r w:rsidRPr="00934674">
                  <w:rPr>
                    <w:rStyle w:val="Highlevelinformation"/>
                    <w:sz w:val="20"/>
                    <w:szCs w:val="20"/>
                  </w:rPr>
                  <w:t xml:space="preserve">Aldinga Beach Road and Main South Road </w:t>
                </w:r>
                <w:r w:rsidR="00B90D9A">
                  <w:rPr>
                    <w:rStyle w:val="Highlevelinformation"/>
                    <w:sz w:val="20"/>
                    <w:szCs w:val="20"/>
                  </w:rPr>
                  <w:t xml:space="preserve"> </w:t>
                </w:r>
              </w:p>
            </w:sdtContent>
          </w:sdt>
        </w:tc>
      </w:tr>
      <w:tr w:rsidR="0097590F" w:rsidRPr="001A4E72" w14:paraId="46298B84" w14:textId="77777777" w:rsidTr="00093086">
        <w:tc>
          <w:tcPr>
            <w:tcW w:w="2940" w:type="dxa"/>
            <w:gridSpan w:val="2"/>
            <w:tcBorders>
              <w:top w:val="single" w:sz="36" w:space="0" w:color="FFFFFF" w:themeColor="background2"/>
              <w:left w:val="nil"/>
              <w:bottom w:val="nil"/>
              <w:right w:val="nil"/>
            </w:tcBorders>
            <w:shd w:val="clear" w:color="auto" w:fill="F0F0ED" w:themeFill="background1"/>
          </w:tcPr>
          <w:p w14:paraId="2D3E0A60" w14:textId="77777777" w:rsidR="0097590F" w:rsidRPr="001A4E72" w:rsidRDefault="0097590F" w:rsidP="003B310A">
            <w:pPr>
              <w:pStyle w:val="Heading5"/>
              <w:spacing w:before="60" w:beforeAutospacing="0" w:after="60" w:afterAutospacing="0"/>
              <w:rPr>
                <w:sz w:val="20"/>
                <w:szCs w:val="20"/>
              </w:rPr>
            </w:pPr>
            <w:r w:rsidRPr="001A4E72">
              <w:rPr>
                <w:sz w:val="20"/>
                <w:szCs w:val="20"/>
              </w:rPr>
              <w:t>More information</w:t>
            </w:r>
          </w:p>
          <w:p w14:paraId="4020D247" w14:textId="77777777" w:rsidR="003072CC" w:rsidRPr="003072CC" w:rsidRDefault="003072CC" w:rsidP="003072CC">
            <w:pPr>
              <w:spacing w:before="60" w:after="60"/>
              <w:rPr>
                <w:sz w:val="20"/>
                <w:szCs w:val="20"/>
              </w:rPr>
            </w:pPr>
            <w:r w:rsidRPr="003072CC">
              <w:rPr>
                <w:sz w:val="20"/>
                <w:szCs w:val="20"/>
              </w:rPr>
              <w:t xml:space="preserve">Visit </w:t>
            </w:r>
            <w:r>
              <w:rPr>
                <w:sz w:val="20"/>
                <w:szCs w:val="20"/>
              </w:rPr>
              <w:br/>
            </w:r>
            <w:hyperlink r:id="rId9" w:history="1">
              <w:r w:rsidRPr="008640B7">
                <w:rPr>
                  <w:rStyle w:val="Hyperlink"/>
                  <w:rFonts w:asciiTheme="minorHAnsi" w:hAnsiTheme="minorHAnsi"/>
                  <w:sz w:val="20"/>
                  <w:szCs w:val="20"/>
                </w:rPr>
                <w:t>www.fcalliance.com.au</w:t>
              </w:r>
            </w:hyperlink>
            <w:r>
              <w:rPr>
                <w:sz w:val="20"/>
                <w:szCs w:val="20"/>
              </w:rPr>
              <w:t xml:space="preserve"> </w:t>
            </w:r>
          </w:p>
          <w:p w14:paraId="462FB99F" w14:textId="77777777" w:rsidR="003072CC" w:rsidRPr="003072CC" w:rsidRDefault="003072CC" w:rsidP="003072CC">
            <w:pPr>
              <w:spacing w:before="60" w:after="60"/>
              <w:rPr>
                <w:sz w:val="20"/>
                <w:szCs w:val="20"/>
              </w:rPr>
            </w:pPr>
            <w:r w:rsidRPr="003072CC">
              <w:rPr>
                <w:sz w:val="20"/>
                <w:szCs w:val="20"/>
              </w:rPr>
              <w:t xml:space="preserve">Email </w:t>
            </w:r>
            <w:hyperlink r:id="rId10" w:history="1">
              <w:r w:rsidRPr="008640B7">
                <w:rPr>
                  <w:rStyle w:val="Hyperlink"/>
                  <w:rFonts w:asciiTheme="minorHAnsi" w:hAnsiTheme="minorHAnsi"/>
                  <w:sz w:val="20"/>
                  <w:szCs w:val="20"/>
                </w:rPr>
                <w:t>info@fcalliance.com.au</w:t>
              </w:r>
            </w:hyperlink>
            <w:r>
              <w:rPr>
                <w:sz w:val="20"/>
                <w:szCs w:val="20"/>
              </w:rPr>
              <w:t xml:space="preserve"> </w:t>
            </w:r>
          </w:p>
          <w:p w14:paraId="2FF0DBB5" w14:textId="4B0ADA6C" w:rsidR="0097590F" w:rsidRPr="001A4E72" w:rsidRDefault="003072CC" w:rsidP="003072CC">
            <w:pPr>
              <w:spacing w:before="60" w:beforeAutospacing="0" w:after="60" w:afterAutospacing="0"/>
              <w:rPr>
                <w:rStyle w:val="Highlevelinformation"/>
                <w:sz w:val="20"/>
                <w:szCs w:val="20"/>
              </w:rPr>
            </w:pPr>
            <w:r w:rsidRPr="003072CC">
              <w:rPr>
                <w:sz w:val="20"/>
                <w:szCs w:val="20"/>
              </w:rPr>
              <w:t>Call 1300 896 826</w:t>
            </w:r>
            <w:r w:rsidR="00934674">
              <w:rPr>
                <w:sz w:val="20"/>
                <w:szCs w:val="20"/>
              </w:rPr>
              <w:t xml:space="preserve"> (24hrs)</w:t>
            </w:r>
          </w:p>
        </w:tc>
      </w:tr>
      <w:sdt>
        <w:sdtPr>
          <w:id w:val="-1976977696"/>
          <w:lock w:val="contentLocked"/>
          <w:placeholder>
            <w:docPart w:val="BA6D168281BA49C08A7F564D2CA727C2"/>
          </w:placeholder>
          <w:showingPlcHdr/>
          <w:group/>
        </w:sdtPr>
        <w:sdtContent>
          <w:tr w:rsidR="0097590F" w:rsidRPr="00F05AB9" w14:paraId="446B25F4" w14:textId="77777777" w:rsidTr="00093086">
            <w:trPr>
              <w:trHeight w:val="227"/>
            </w:trPr>
            <w:tc>
              <w:tcPr>
                <w:tcW w:w="2940" w:type="dxa"/>
                <w:gridSpan w:val="2"/>
                <w:tcBorders>
                  <w:top w:val="nil"/>
                  <w:left w:val="nil"/>
                  <w:bottom w:val="nil"/>
                  <w:right w:val="nil"/>
                </w:tcBorders>
                <w:shd w:val="clear" w:color="auto" w:fill="FFFFFF" w:themeFill="background2"/>
                <w:tcMar>
                  <w:top w:w="0" w:type="dxa"/>
                  <w:left w:w="0" w:type="dxa"/>
                  <w:bottom w:w="0" w:type="dxa"/>
                  <w:right w:w="0" w:type="dxa"/>
                </w:tcMar>
              </w:tcPr>
              <w:p w14:paraId="42DA1BD9" w14:textId="77777777" w:rsidR="0097590F" w:rsidRPr="00F05AB9" w:rsidRDefault="0097590F" w:rsidP="003B310A">
                <w:pPr>
                  <w:spacing w:before="0" w:beforeAutospacing="0" w:after="0" w:afterAutospacing="0"/>
                </w:pPr>
                <w:r>
                  <w:t xml:space="preserve"> </w:t>
                </w:r>
              </w:p>
            </w:tc>
          </w:tr>
        </w:sdtContent>
      </w:sdt>
      <w:tr w:rsidR="00093086" w:rsidRPr="00E201E2" w14:paraId="49033B13" w14:textId="77777777" w:rsidTr="00093086">
        <w:bookmarkStart w:id="4" w:name="_Hlk169257138" w:displacedByCustomXml="next"/>
        <w:sdt>
          <w:sdtPr>
            <w:id w:val="-86621226"/>
            <w:picture/>
          </w:sdtPr>
          <w:sdtContent>
            <w:tc>
              <w:tcPr>
                <w:tcW w:w="828" w:type="dxa"/>
                <w:tcBorders>
                  <w:top w:val="nil"/>
                  <w:left w:val="single" w:sz="24" w:space="0" w:color="DBA387" w:themeColor="accent1"/>
                  <w:bottom w:val="nil"/>
                  <w:right w:val="nil"/>
                </w:tcBorders>
                <w:shd w:val="clear" w:color="auto" w:fill="FDE7DB"/>
                <w:tcMar>
                  <w:top w:w="0" w:type="dxa"/>
                  <w:left w:w="113" w:type="dxa"/>
                  <w:bottom w:w="0" w:type="dxa"/>
                  <w:right w:w="85" w:type="dxa"/>
                </w:tcMar>
              </w:tcPr>
              <w:p w14:paraId="5D9BDE7A" w14:textId="77777777" w:rsidR="00093086" w:rsidRDefault="00093086" w:rsidP="00093086">
                <w:pPr>
                  <w:pStyle w:val="Heading5"/>
                </w:pPr>
                <w:r>
                  <w:rPr>
                    <w:noProof/>
                  </w:rPr>
                  <w:drawing>
                    <wp:inline distT="0" distB="0" distL="0" distR="0" wp14:anchorId="666E5F4F" wp14:editId="7A278FB2">
                      <wp:extent cx="396000" cy="396000"/>
                      <wp:effectExtent l="0" t="0" r="4445" b="4445"/>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inline>
                  </w:drawing>
                </w:r>
              </w:p>
            </w:tc>
          </w:sdtContent>
        </w:sdt>
        <w:tc>
          <w:tcPr>
            <w:tcW w:w="2112" w:type="dxa"/>
            <w:tcBorders>
              <w:top w:val="nil"/>
              <w:left w:val="nil"/>
              <w:bottom w:val="nil"/>
              <w:right w:val="nil"/>
            </w:tcBorders>
            <w:shd w:val="clear" w:color="auto" w:fill="FDE7DB"/>
            <w:tcMar>
              <w:top w:w="0" w:type="dxa"/>
              <w:left w:w="0" w:type="dxa"/>
              <w:bottom w:w="0" w:type="dxa"/>
              <w:right w:w="0" w:type="dxa"/>
            </w:tcMar>
            <w:vAlign w:val="center"/>
          </w:tcPr>
          <w:p w14:paraId="3FB2CA2F" w14:textId="68973A9C" w:rsidR="00093086" w:rsidRPr="00B42824" w:rsidRDefault="00B90D9A" w:rsidP="00093086">
            <w:pPr>
              <w:rPr>
                <w:color w:val="202F3B" w:themeColor="text1"/>
                <w:sz w:val="20"/>
                <w:szCs w:val="20"/>
              </w:rPr>
            </w:pPr>
            <w:r w:rsidRPr="00883112">
              <w:rPr>
                <w:sz w:val="20"/>
                <w:szCs w:val="20"/>
              </w:rPr>
              <w:t xml:space="preserve">Better connections </w:t>
            </w:r>
            <w:r>
              <w:rPr>
                <w:sz w:val="20"/>
                <w:szCs w:val="20"/>
              </w:rPr>
              <w:br/>
            </w:r>
            <w:r w:rsidRPr="00883112">
              <w:rPr>
                <w:sz w:val="20"/>
                <w:szCs w:val="20"/>
              </w:rPr>
              <w:t>to the iconic Fleurieu Peninsula.</w:t>
            </w:r>
          </w:p>
        </w:tc>
      </w:tr>
      <w:tr w:rsidR="00093086" w:rsidRPr="00E201E2" w14:paraId="3468EE22" w14:textId="77777777" w:rsidTr="00093086">
        <w:sdt>
          <w:sdtPr>
            <w:rPr>
              <w:noProof/>
            </w:rPr>
            <w:id w:val="298588753"/>
            <w:picture/>
          </w:sdtPr>
          <w:sdtContent>
            <w:tc>
              <w:tcPr>
                <w:tcW w:w="828" w:type="dxa"/>
                <w:tcBorders>
                  <w:top w:val="nil"/>
                  <w:left w:val="single" w:sz="24" w:space="0" w:color="DBA387" w:themeColor="accent1"/>
                  <w:bottom w:val="nil"/>
                  <w:right w:val="nil"/>
                </w:tcBorders>
                <w:shd w:val="clear" w:color="auto" w:fill="FDE7DB"/>
                <w:tcMar>
                  <w:top w:w="0" w:type="dxa"/>
                  <w:left w:w="113" w:type="dxa"/>
                  <w:bottom w:w="0" w:type="dxa"/>
                  <w:right w:w="85" w:type="dxa"/>
                </w:tcMar>
              </w:tcPr>
              <w:p w14:paraId="1BFE251E" w14:textId="77777777" w:rsidR="00093086" w:rsidRDefault="00093086" w:rsidP="00093086">
                <w:pPr>
                  <w:pStyle w:val="Heading5"/>
                  <w:rPr>
                    <w:noProof/>
                  </w:rPr>
                </w:pPr>
                <w:r>
                  <w:rPr>
                    <w:noProof/>
                  </w:rPr>
                  <w:drawing>
                    <wp:inline distT="0" distB="0" distL="0" distR="0" wp14:anchorId="6A57E086" wp14:editId="117B40D4">
                      <wp:extent cx="396000" cy="396000"/>
                      <wp:effectExtent l="0" t="0" r="0" b="0"/>
                      <wp:docPr id="131181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1080"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inline>
                  </w:drawing>
                </w:r>
              </w:p>
            </w:tc>
          </w:sdtContent>
        </w:sdt>
        <w:tc>
          <w:tcPr>
            <w:tcW w:w="2112" w:type="dxa"/>
            <w:tcBorders>
              <w:top w:val="nil"/>
              <w:left w:val="nil"/>
              <w:bottom w:val="nil"/>
              <w:right w:val="nil"/>
            </w:tcBorders>
            <w:shd w:val="clear" w:color="auto" w:fill="FDE7DB"/>
            <w:tcMar>
              <w:top w:w="0" w:type="dxa"/>
              <w:left w:w="0" w:type="dxa"/>
              <w:bottom w:w="0" w:type="dxa"/>
              <w:right w:w="0" w:type="dxa"/>
            </w:tcMar>
            <w:vAlign w:val="center"/>
          </w:tcPr>
          <w:p w14:paraId="7FE2A1DF" w14:textId="4E4459FD" w:rsidR="00093086" w:rsidRPr="00B42824" w:rsidRDefault="00B90D9A" w:rsidP="00093086">
            <w:pPr>
              <w:rPr>
                <w:color w:val="202F3B" w:themeColor="text1"/>
                <w:sz w:val="20"/>
                <w:szCs w:val="20"/>
              </w:rPr>
            </w:pPr>
            <w:r w:rsidRPr="00C0763D">
              <w:rPr>
                <w:sz w:val="20"/>
                <w:szCs w:val="20"/>
              </w:rPr>
              <w:t>Keeping you moving with a smoother, safer ride</w:t>
            </w:r>
            <w:r>
              <w:rPr>
                <w:sz w:val="20"/>
                <w:szCs w:val="20"/>
              </w:rPr>
              <w:t>.</w:t>
            </w:r>
          </w:p>
        </w:tc>
      </w:tr>
      <w:tr w:rsidR="00093086" w:rsidRPr="00E201E2" w14:paraId="2C13507A" w14:textId="77777777" w:rsidTr="00093086">
        <w:sdt>
          <w:sdtPr>
            <w:rPr>
              <w:noProof/>
            </w:rPr>
            <w:id w:val="491762655"/>
            <w:picture/>
          </w:sdtPr>
          <w:sdtContent>
            <w:tc>
              <w:tcPr>
                <w:tcW w:w="828" w:type="dxa"/>
                <w:tcBorders>
                  <w:top w:val="nil"/>
                  <w:left w:val="single" w:sz="24" w:space="0" w:color="DBA387" w:themeColor="accent1"/>
                  <w:bottom w:val="nil"/>
                  <w:right w:val="nil"/>
                </w:tcBorders>
                <w:shd w:val="clear" w:color="auto" w:fill="FDE7DB"/>
                <w:tcMar>
                  <w:top w:w="0" w:type="dxa"/>
                  <w:left w:w="113" w:type="dxa"/>
                  <w:bottom w:w="0" w:type="dxa"/>
                  <w:right w:w="85" w:type="dxa"/>
                </w:tcMar>
              </w:tcPr>
              <w:p w14:paraId="38846D96" w14:textId="77777777" w:rsidR="00093086" w:rsidRDefault="00093086" w:rsidP="00093086">
                <w:pPr>
                  <w:pStyle w:val="Heading5"/>
                  <w:rPr>
                    <w:noProof/>
                  </w:rPr>
                </w:pPr>
                <w:r>
                  <w:rPr>
                    <w:noProof/>
                  </w:rPr>
                  <w:drawing>
                    <wp:inline distT="0" distB="0" distL="0" distR="0" wp14:anchorId="59E3C950" wp14:editId="6F4CB66B">
                      <wp:extent cx="396000" cy="396000"/>
                      <wp:effectExtent l="0" t="0" r="4445" b="0"/>
                      <wp:docPr id="655677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77695"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inline>
                  </w:drawing>
                </w:r>
              </w:p>
            </w:tc>
          </w:sdtContent>
        </w:sdt>
        <w:tc>
          <w:tcPr>
            <w:tcW w:w="2112" w:type="dxa"/>
            <w:tcBorders>
              <w:top w:val="nil"/>
              <w:left w:val="nil"/>
              <w:bottom w:val="nil"/>
              <w:right w:val="nil"/>
            </w:tcBorders>
            <w:shd w:val="clear" w:color="auto" w:fill="FDE7DB"/>
            <w:tcMar>
              <w:top w:w="0" w:type="dxa"/>
              <w:left w:w="0" w:type="dxa"/>
              <w:bottom w:w="0" w:type="dxa"/>
              <w:right w:w="0" w:type="dxa"/>
            </w:tcMar>
            <w:vAlign w:val="center"/>
          </w:tcPr>
          <w:p w14:paraId="4B6CE829" w14:textId="225FE685" w:rsidR="00093086" w:rsidRPr="00B42824" w:rsidRDefault="00B90D9A" w:rsidP="00093086">
            <w:pPr>
              <w:rPr>
                <w:color w:val="202F3B" w:themeColor="text1"/>
                <w:sz w:val="20"/>
                <w:szCs w:val="20"/>
              </w:rPr>
            </w:pPr>
            <w:r w:rsidRPr="000153DF">
              <w:rPr>
                <w:sz w:val="20"/>
                <w:szCs w:val="20"/>
              </w:rPr>
              <w:t>Supporting over 400 jobs each year</w:t>
            </w:r>
          </w:p>
        </w:tc>
      </w:tr>
    </w:tbl>
    <w:bookmarkEnd w:id="4"/>
    <w:p w14:paraId="7C031B27" w14:textId="77777777" w:rsidR="0097590F" w:rsidRDefault="0097590F" w:rsidP="002C034D">
      <w:r>
        <w:rPr>
          <w:noProof/>
        </w:rPr>
        <mc:AlternateContent>
          <mc:Choice Requires="wps">
            <w:drawing>
              <wp:inline distT="0" distB="0" distL="0" distR="0" wp14:anchorId="5BDD6011" wp14:editId="56BB5E71">
                <wp:extent cx="4284000" cy="504000"/>
                <wp:effectExtent l="0" t="0" r="2540" b="0"/>
                <wp:docPr id="662367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0" cy="504000"/>
                        </a:xfrm>
                        <a:prstGeom prst="rect">
                          <a:avLst/>
                        </a:prstGeom>
                        <a:solidFill>
                          <a:srgbClr val="FDE7DB"/>
                        </a:solidFill>
                        <a:ln w="9525">
                          <a:noFill/>
                          <a:miter lim="800000"/>
                          <a:headEnd/>
                          <a:tailEnd/>
                        </a:ln>
                      </wps:spPr>
                      <wps:txbx>
                        <w:txbxContent>
                          <w:p w14:paraId="09A246B4" w14:textId="7FF81696" w:rsidR="0097590F" w:rsidRPr="00B42824" w:rsidRDefault="00B90D9A" w:rsidP="0097590F">
                            <w:pPr>
                              <w:pBdr>
                                <w:left w:val="single" w:sz="24" w:space="7" w:color="DBA387" w:themeColor="accent1"/>
                              </w:pBdr>
                              <w:spacing w:line="20" w:lineRule="atLeast"/>
                              <w:rPr>
                                <w:b/>
                                <w:bCs/>
                                <w:color w:val="202F3B" w:themeColor="text1"/>
                                <w:spacing w:val="-4"/>
                                <w:sz w:val="32"/>
                                <w:szCs w:val="32"/>
                              </w:rPr>
                            </w:pPr>
                            <w:r w:rsidRPr="00C06F75">
                              <w:rPr>
                                <w:b/>
                                <w:bCs/>
                                <w:color w:val="202F3B" w:themeColor="text1"/>
                                <w:spacing w:val="-4"/>
                                <w:sz w:val="32"/>
                                <w:szCs w:val="32"/>
                              </w:rPr>
                              <w:t>We’re doubling the capacity of Main South Road from Aldinga to Sellicks Beach to improve safety and make your journey more reliable.</w:t>
                            </w:r>
                          </w:p>
                        </w:txbxContent>
                      </wps:txbx>
                      <wps:bodyPr rot="0" vert="horz" wrap="square" lIns="144000" tIns="0" rIns="108000" bIns="0" anchor="t" anchorCtr="0">
                        <a:spAutoFit/>
                      </wps:bodyPr>
                    </wps:wsp>
                  </a:graphicData>
                </a:graphic>
              </wp:inline>
            </w:drawing>
          </mc:Choice>
          <mc:Fallback xmlns:w16du="http://schemas.microsoft.com/office/word/2023/wordml/word16du">
            <w:pict>
              <v:shapetype w14:anchorId="5BDD6011" id="_x0000_t202" coordsize="21600,21600" o:spt="202" path="m,l,21600r21600,l21600,xe">
                <v:stroke joinstyle="miter"/>
                <v:path gradientshapeok="t" o:connecttype="rect"/>
              </v:shapetype>
              <v:shape id="Text Box 2" o:spid="_x0000_s1026" type="#_x0000_t202" style="width:337.3pt;height:3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" fillcolor="#fde7db" stroked="f">
                <v:textbox style="mso-fit-shape-to-text:t" inset="4mm,0,3mm,0">
                  <w:txbxContent>
                    <w:p w14:paraId="09A246B4" w14:textId="7FF81696" w:rsidR="0097590F" w:rsidRPr="00B42824" w:rsidRDefault="00B90D9A" w:rsidP="0097590F">
                      <w:pPr>
                        <w:pBdr>
                          <w:left w:val="single" w:sz="24" w:space="7" w:color="DBA387" w:themeColor="accent1"/>
                        </w:pBdr>
                        <w:spacing w:line="20" w:lineRule="atLeast"/>
                        <w:rPr>
                          <w:b/>
                          <w:bCs/>
                          <w:color w:val="202F3B" w:themeColor="text1"/>
                          <w:spacing w:val="-4"/>
                          <w:sz w:val="32"/>
                          <w:szCs w:val="32"/>
                        </w:rPr>
                      </w:pPr>
                      <w:r w:rsidRPr="00C06F75">
                        <w:rPr>
                          <w:b/>
                          <w:bCs/>
                          <w:color w:val="202F3B" w:themeColor="text1"/>
                          <w:spacing w:val="-4"/>
                          <w:sz w:val="32"/>
                          <w:szCs w:val="32"/>
                        </w:rPr>
                        <w:t>We’re doubling the capacity of Main South Road from Aldinga to Sellicks Beach to improve safety and make your journey more reliable.</w:t>
                      </w:r>
                    </w:p>
                  </w:txbxContent>
                </v:textbox>
                <w10:anchorlock/>
              </v:shape>
            </w:pict>
          </mc:Fallback>
        </mc:AlternateContent>
      </w:r>
    </w:p>
    <w:p w14:paraId="1E35A846" w14:textId="214581E4" w:rsidR="002C034D" w:rsidRDefault="00AA21A3" w:rsidP="00B90D9A">
      <w:pPr>
        <w:spacing w:before="0" w:after="0"/>
      </w:pPr>
      <w:r>
        <w:t xml:space="preserve"> </w:t>
      </w:r>
    </w:p>
    <w:p w14:paraId="0294C9D8" w14:textId="77777777" w:rsidR="00B90D9A" w:rsidRDefault="00B90D9A" w:rsidP="00B90D9A">
      <w:pPr>
        <w:pStyle w:val="Introduction"/>
        <w:spacing w:before="0" w:after="0" w:line="240" w:lineRule="auto"/>
      </w:pPr>
      <w:r>
        <w:t>The $810 million Fleurieu Connections project is jointly funded by the Australian and South Australian governments.</w:t>
      </w:r>
    </w:p>
    <w:p w14:paraId="10B6F007" w14:textId="77777777" w:rsidR="00B8360B" w:rsidRDefault="00B8360B" w:rsidP="00B8360B">
      <w:pPr>
        <w:pStyle w:val="Heading2"/>
      </w:pPr>
      <w:r>
        <w:t>What’s happening</w:t>
      </w:r>
    </w:p>
    <w:p w14:paraId="36AF94E3" w14:textId="54FDD534" w:rsidR="00B8360B" w:rsidRDefault="00B90D9A" w:rsidP="00B90D9A">
      <w:pPr>
        <w:spacing w:before="0"/>
      </w:pPr>
      <w:r>
        <w:t xml:space="preserve">Night works will be undertaken on Aldinga Beach Road </w:t>
      </w:r>
      <w:r w:rsidRPr="003147F5">
        <w:rPr>
          <w:b/>
          <w:bCs/>
        </w:rPr>
        <w:t>on</w:t>
      </w:r>
      <w:r>
        <w:rPr>
          <w:b/>
          <w:bCs/>
        </w:rPr>
        <w:t xml:space="preserve"> Thursday 12 September, Friday 13 September</w:t>
      </w:r>
      <w:r w:rsidR="00934674">
        <w:rPr>
          <w:b/>
          <w:bCs/>
        </w:rPr>
        <w:t xml:space="preserve">, </w:t>
      </w:r>
      <w:r>
        <w:rPr>
          <w:b/>
          <w:bCs/>
        </w:rPr>
        <w:t xml:space="preserve">Sunday 15 September </w:t>
      </w:r>
      <w:r w:rsidR="00934674">
        <w:rPr>
          <w:b/>
          <w:bCs/>
        </w:rPr>
        <w:t xml:space="preserve">and Monday 16 September </w:t>
      </w:r>
      <w:r>
        <w:rPr>
          <w:b/>
          <w:bCs/>
        </w:rPr>
        <w:t xml:space="preserve">2024 </w:t>
      </w:r>
      <w:r w:rsidRPr="00EB3CD0">
        <w:t>before</w:t>
      </w:r>
      <w:r w:rsidRPr="006228E7">
        <w:t xml:space="preserve"> traffic </w:t>
      </w:r>
      <w:r w:rsidRPr="00EB3CD0">
        <w:t>is moved onto</w:t>
      </w:r>
      <w:r w:rsidRPr="006228E7">
        <w:t xml:space="preserve"> the new Aldinga Beach Road alignment </w:t>
      </w:r>
      <w:r>
        <w:t xml:space="preserve">from </w:t>
      </w:r>
      <w:r w:rsidR="00934674">
        <w:rPr>
          <w:b/>
          <w:bCs/>
        </w:rPr>
        <w:t>Tuesday</w:t>
      </w:r>
      <w:r>
        <w:rPr>
          <w:b/>
          <w:bCs/>
        </w:rPr>
        <w:t xml:space="preserve"> </w:t>
      </w:r>
      <w:r w:rsidR="00934674">
        <w:rPr>
          <w:b/>
          <w:bCs/>
        </w:rPr>
        <w:t>17</w:t>
      </w:r>
      <w:r>
        <w:rPr>
          <w:b/>
          <w:bCs/>
        </w:rPr>
        <w:t xml:space="preserve"> September 2024.</w:t>
      </w:r>
    </w:p>
    <w:p w14:paraId="08EFA634" w14:textId="77777777" w:rsidR="00B8360B" w:rsidRDefault="00B8360B" w:rsidP="00B90D9A">
      <w:pPr>
        <w:pStyle w:val="Heading2"/>
        <w:spacing w:before="0"/>
      </w:pPr>
      <w:r>
        <w:t>How this affects you</w:t>
      </w:r>
    </w:p>
    <w:bookmarkEnd w:id="0"/>
    <w:bookmarkEnd w:id="1"/>
    <w:bookmarkEnd w:id="2"/>
    <w:p w14:paraId="41AAC7CB" w14:textId="77777777" w:rsidR="00B90D9A" w:rsidRDefault="00B90D9A" w:rsidP="00B90D9A">
      <w:r>
        <w:t>To keep everyone safe, speed and lane restrictions will remain in place while throughout the project area. Works will include installation of new and removal of old safety barriers as well as asphalt works and line marking on the new surface.</w:t>
      </w:r>
    </w:p>
    <w:p w14:paraId="494E146E" w14:textId="19DF91BD" w:rsidR="00C866A3" w:rsidRDefault="00B90D9A" w:rsidP="00B90D9A">
      <w:r w:rsidRPr="00C06F75">
        <w:t>Some noise</w:t>
      </w:r>
      <w:r>
        <w:t xml:space="preserve"> disturbance</w:t>
      </w:r>
      <w:r w:rsidRPr="00C06F75">
        <w:t xml:space="preserve"> can be expected, but we’ll try to keep these disturbances to a minimum. Please follow traffic management directions while work is in progress. In addition, we will contact you if the work directly impacts your property and local access will be maintained.</w:t>
      </w:r>
      <w:r>
        <w:t xml:space="preserve"> Adverse weather may impact our works, but we’ll keep you updated via our website. </w:t>
      </w:r>
      <w:r w:rsidR="00C866A3">
        <w:br w:type="page"/>
      </w:r>
    </w:p>
    <w:sdt>
      <w:sdtPr>
        <w:rPr>
          <w:rStyle w:val="Heading3Char"/>
        </w:rPr>
        <w:alias w:val="Map Heading"/>
        <w:tag w:val="Map Heading"/>
        <w:id w:val="605316250"/>
        <w:placeholder>
          <w:docPart w:val="AA77492F1FA84701A445A3C1D4E84AD9"/>
        </w:placeholder>
      </w:sdtPr>
      <w:sdtEndPr>
        <w:rPr>
          <w:rStyle w:val="DefaultParagraphFont"/>
        </w:rPr>
      </w:sdtEndPr>
      <w:sdtContent>
        <w:p w14:paraId="5372A1BE" w14:textId="44EB5228" w:rsidR="00C866A3" w:rsidRPr="00C866A3" w:rsidRDefault="00B90D9A" w:rsidP="00C866A3">
          <w:pPr>
            <w:pStyle w:val="Heading3"/>
            <w:rPr>
              <w:rStyle w:val="Heading4Char"/>
              <w:b w:val="0"/>
              <w:bCs w:val="0"/>
              <w:color w:val="202F3B" w:themeColor="text1"/>
              <w:sz w:val="30"/>
              <w:szCs w:val="40"/>
            </w:rPr>
          </w:pPr>
          <w:r w:rsidRPr="00B90D9A">
            <w:rPr>
              <w:rStyle w:val="Heading3Char"/>
            </w:rPr>
            <w:t>Road realignment on Aldinga Beach Road</w:t>
          </w:r>
        </w:p>
      </w:sdtContent>
    </w:sdt>
    <w:sdt>
      <w:sdtPr>
        <w:alias w:val="Map"/>
        <w:tag w:val="Map"/>
        <w:id w:val="-2143033483"/>
        <w:showingPlcHdr/>
        <w15:color w:val="FFCC00"/>
        <w:picture/>
      </w:sdtPr>
      <w:sdtContent>
        <w:p w14:paraId="6FB3D16F" w14:textId="77777777" w:rsidR="00C866A3" w:rsidRDefault="00C866A3" w:rsidP="00C866A3">
          <w:r>
            <w:rPr>
              <w:noProof/>
            </w:rPr>
            <w:drawing>
              <wp:inline distT="0" distB="0" distL="0" distR="0" wp14:anchorId="6B61340B" wp14:editId="1B9A6DD0">
                <wp:extent cx="6434441" cy="70104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46212" cy="7023225"/>
                        </a:xfrm>
                        <a:prstGeom prst="rect">
                          <a:avLst/>
                        </a:prstGeom>
                        <a:noFill/>
                        <a:ln>
                          <a:noFill/>
                        </a:ln>
                      </pic:spPr>
                    </pic:pic>
                  </a:graphicData>
                </a:graphic>
              </wp:inline>
            </w:drawing>
          </w:r>
        </w:p>
      </w:sdtContent>
    </w:sdt>
    <w:sdt>
      <w:sdtPr>
        <w:alias w:val="Map description"/>
        <w:tag w:val="Map description"/>
        <w:id w:val="-1052466888"/>
        <w:placeholder>
          <w:docPart w:val="3B2AC21025BF46A184F11C9150640456"/>
        </w:placeholder>
        <w15:color w:val="FFCC00"/>
        <w:text w:multiLine="1"/>
      </w:sdtPr>
      <w:sdtContent>
        <w:p w14:paraId="6076803D" w14:textId="71C3842F" w:rsidR="00C866A3" w:rsidRDefault="00B90D9A" w:rsidP="00C866A3">
          <w:r w:rsidRPr="00B90D9A">
            <w:t xml:space="preserve">From </w:t>
          </w:r>
          <w:r w:rsidR="005A0DEA">
            <w:t xml:space="preserve">Tuesday 17 </w:t>
          </w:r>
          <w:r w:rsidRPr="00B90D9A">
            <w:t>September 2024, traffic on Aldinga Beach Road will be moved onto a new alignment, which will become part of the new Aldinga Interchange approach. Access to properties will be maintained, with new access arrangements in place from this date. Our team will contact residents in advance to discuss the changes.</w:t>
          </w:r>
        </w:p>
      </w:sdtContent>
    </w:sdt>
    <w:p w14:paraId="3D166F6A" w14:textId="77777777" w:rsidR="000E30CE" w:rsidRDefault="000E30CE" w:rsidP="000E30CE"/>
    <w:p w14:paraId="0EFFE6A6" w14:textId="77777777" w:rsidR="000E30CE" w:rsidRPr="000E30CE" w:rsidRDefault="000E30CE" w:rsidP="000E30CE"/>
    <w:p w14:paraId="2C5F7DEB" w14:textId="0A401499" w:rsidR="00C866A3" w:rsidRDefault="00C866A3" w:rsidP="00B8360B"/>
    <w:sectPr w:rsidR="00C866A3" w:rsidSect="00182006">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pgMar w:top="851" w:right="851" w:bottom="567" w:left="851" w:header="567" w:footer="283" w:gutter="0"/>
      <w:cols w:space="85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21AB0" w14:textId="77777777" w:rsidR="005762B8" w:rsidRDefault="005762B8" w:rsidP="0024310F">
      <w:r>
        <w:separator/>
      </w:r>
    </w:p>
  </w:endnote>
  <w:endnote w:type="continuationSeparator" w:id="0">
    <w:p w14:paraId="54C44899" w14:textId="77777777" w:rsidR="005762B8" w:rsidRDefault="005762B8" w:rsidP="0024310F">
      <w:r>
        <w:continuationSeparator/>
      </w:r>
    </w:p>
  </w:endnote>
  <w:endnote w:type="continuationNotice" w:id="1">
    <w:p w14:paraId="7757E37B" w14:textId="77777777" w:rsidR="005762B8" w:rsidRPr="00295950" w:rsidRDefault="005762B8" w:rsidP="00295950">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3928" w14:textId="77777777" w:rsidR="00C53F8A" w:rsidRDefault="00173E4D">
    <w:pPr>
      <w:pStyle w:val="Footer"/>
    </w:pPr>
    <w:r>
      <w:rPr>
        <w:noProof/>
      </w:rPr>
      <mc:AlternateContent>
        <mc:Choice Requires="wps">
          <w:drawing>
            <wp:anchor distT="0" distB="0" distL="0" distR="0" simplePos="0" relativeHeight="251731968" behindDoc="0" locked="0" layoutInCell="1" allowOverlap="1" wp14:anchorId="1247DCD8" wp14:editId="69EFF567">
              <wp:simplePos x="635" y="635"/>
              <wp:positionH relativeFrom="page">
                <wp:align>center</wp:align>
              </wp:positionH>
              <wp:positionV relativeFrom="page">
                <wp:align>bottom</wp:align>
              </wp:positionV>
              <wp:extent cx="443865" cy="443865"/>
              <wp:effectExtent l="0" t="0" r="18415" b="0"/>
              <wp:wrapNone/>
              <wp:docPr id="1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089B24"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1247DCD8" id="_x0000_t202" coordsize="21600,21600" o:spt="202" path="m,l,21600r21600,l21600,xe">
              <v:stroke joinstyle="miter"/>
              <v:path gradientshapeok="t" o:connecttype="rect"/>
            </v:shapetype>
            <v:shape id="Text Box 14" o:spid="_x0000_s1029" type="#_x0000_t202" alt="OFFICIAL " style="position:absolute;margin-left:0;margin-top:0;width:34.95pt;height:34.95pt;z-index:2517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5089B24"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9AA90" w14:textId="16E0CCFB" w:rsidR="00C53F8A" w:rsidRDefault="00173E4D" w:rsidP="00C53F8A">
    <w:pPr>
      <w:pStyle w:val="Footer"/>
    </w:pPr>
    <w:r>
      <w:rPr>
        <w:noProof/>
      </w:rPr>
      <mc:AlternateContent>
        <mc:Choice Requires="wps">
          <w:drawing>
            <wp:anchor distT="0" distB="0" distL="0" distR="0" simplePos="0" relativeHeight="251732992" behindDoc="0" locked="0" layoutInCell="1" allowOverlap="1" wp14:anchorId="35A65BB3" wp14:editId="4A18A191">
              <wp:simplePos x="543464" y="10015268"/>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24B0DC"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35A65BB3" id="_x0000_t202" coordsize="21600,21600" o:spt="202" path="m,l,21600r21600,l21600,xe">
              <v:stroke joinstyle="miter"/>
              <v:path gradientshapeok="t" o:connecttype="rect"/>
            </v:shapetype>
            <v:shape id="Text Box 15" o:spid="_x0000_s1030" type="#_x0000_t202" alt="OFFICIAL " style="position:absolute;margin-left:0;margin-top:0;width:34.95pt;height:34.95pt;z-index:25173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524B0DC"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sdt>
      <w:sdtPr>
        <w:alias w:val="Title"/>
        <w:tag w:val=""/>
        <w:id w:val="1078713788"/>
        <w:placeholder>
          <w:docPart w:val="7B8D105519FF448B874243CC2000FFD7"/>
        </w:placeholder>
        <w:dataBinding w:prefixMappings="xmlns:ns0='http://purl.org/dc/elements/1.1/' xmlns:ns1='http://schemas.openxmlformats.org/package/2006/metadata/core-properties' " w:xpath="/ns1:coreProperties[1]/ns0:title[1]" w:storeItemID="{6C3C8BC8-F283-45AE-878A-BAB7291924A1}"/>
        <w15:color w:val="FFCC00"/>
        <w:text/>
      </w:sdtPr>
      <w:sdtContent>
        <w:r w:rsidR="00B90D9A">
          <w:t>Main South Road Duplication Project – Stage 2</w:t>
        </w:r>
      </w:sdtContent>
    </w:sdt>
    <w:r w:rsidR="00C53F8A" w:rsidRPr="00056D9E">
      <w:tab/>
    </w:r>
    <w:r w:rsidR="00C53F8A">
      <w:t>Reference Number:</w:t>
    </w:r>
    <w:r w:rsidR="00086A8E">
      <w:t xml:space="preserve"> #</w:t>
    </w:r>
    <w:r w:rsidR="000E30CE">
      <w:t>22138863</w:t>
    </w:r>
    <w:r w:rsidR="00C53F8A">
      <w:fldChar w:fldCharType="begin"/>
    </w:r>
    <w:r w:rsidR="00C53F8A">
      <w:instrText xml:space="preserve"> DOCVARIABLE  "KNet Reference Number"  \* MERGEFORMAT </w:instrText>
    </w:r>
    <w:r w:rsidR="00C53F8A">
      <w:fldChar w:fldCharType="end"/>
    </w:r>
  </w:p>
  <w:p w14:paraId="4B612E6E" w14:textId="62A8D534" w:rsidR="00C53F8A" w:rsidRDefault="00C53F8A">
    <w:pPr>
      <w:pStyle w:val="Footer"/>
    </w:pPr>
    <w:r>
      <w:tab/>
    </w:r>
    <w:r w:rsidRPr="00056D9E">
      <w:t xml:space="preserve">Page </w:t>
    </w:r>
    <w:r>
      <w:fldChar w:fldCharType="begin"/>
    </w:r>
    <w:r>
      <w:instrText xml:space="preserve"> PAGE   \* MERGEFORMAT </w:instrText>
    </w:r>
    <w:r>
      <w:fldChar w:fldCharType="separate"/>
    </w:r>
    <w:r>
      <w:t>4</w:t>
    </w:r>
    <w:r>
      <w:rPr>
        <w:noProof/>
      </w:rPr>
      <w:fldChar w:fldCharType="end"/>
    </w:r>
    <w:r w:rsidRPr="00056D9E">
      <w:t xml:space="preserve"> of </w:t>
    </w:r>
    <w:fldSimple w:instr=" NUMPAGES   \* MERGEFORMAT ">
      <w:r>
        <w:t>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140146255"/>
  <w:p w14:paraId="26042A44" w14:textId="77777777" w:rsidR="00E228E8" w:rsidRPr="003D2F08" w:rsidRDefault="009C090C" w:rsidP="00DB7E7D">
    <w:pPr>
      <w:spacing w:before="0" w:after="0"/>
      <w:rPr>
        <w:sz w:val="10"/>
        <w:szCs w:val="10"/>
      </w:rPr>
    </w:pPr>
    <w:r>
      <w:rPr>
        <w:noProof/>
        <w:sz w:val="10"/>
        <w:szCs w:val="10"/>
      </w:rPr>
      <mc:AlternateContent>
        <mc:Choice Requires="wps">
          <w:drawing>
            <wp:anchor distT="0" distB="0" distL="144145" distR="144145" simplePos="0" relativeHeight="251742208" behindDoc="1" locked="0" layoutInCell="1" allowOverlap="1" wp14:anchorId="24F758FD" wp14:editId="401DAA24">
              <wp:simplePos x="0" y="0"/>
              <wp:positionH relativeFrom="margin">
                <wp:posOffset>-544830</wp:posOffset>
              </wp:positionH>
              <wp:positionV relativeFrom="paragraph">
                <wp:posOffset>-1275080</wp:posOffset>
              </wp:positionV>
              <wp:extent cx="7036435" cy="1265555"/>
              <wp:effectExtent l="0" t="0" r="12065" b="10795"/>
              <wp:wrapThrough wrapText="bothSides">
                <wp:wrapPolygon edited="0">
                  <wp:start x="0" y="0"/>
                  <wp:lineTo x="0" y="21459"/>
                  <wp:lineTo x="21579" y="21459"/>
                  <wp:lineTo x="21579" y="0"/>
                  <wp:lineTo x="0" y="0"/>
                </wp:wrapPolygon>
              </wp:wrapThrough>
              <wp:docPr id="875415337" name="Text Box 1"/>
              <wp:cNvGraphicFramePr/>
              <a:graphic xmlns:a="http://schemas.openxmlformats.org/drawingml/2006/main">
                <a:graphicData uri="http://schemas.microsoft.com/office/word/2010/wordprocessingShape">
                  <wps:wsp>
                    <wps:cNvSpPr txBox="1"/>
                    <wps:spPr>
                      <a:xfrm>
                        <a:off x="0" y="0"/>
                        <a:ext cx="7036435" cy="1265555"/>
                      </a:xfrm>
                      <a:prstGeom prst="rect">
                        <a:avLst/>
                      </a:prstGeom>
                      <a:noFill/>
                      <a:ln w="6350">
                        <a:noFill/>
                      </a:ln>
                    </wps:spPr>
                    <wps:txbx>
                      <w:txbxContent>
                        <w:p w14:paraId="2878AA9C" w14:textId="77777777" w:rsidR="009C090C" w:rsidRDefault="009C090C" w:rsidP="0011421E">
                          <w:pPr>
                            <w:jc w:val="right"/>
                          </w:pPr>
                          <w:bookmarkStart w:id="6" w:name="_Hlk140146223"/>
                          <w:r>
                            <w:t xml:space="preserve">  </w:t>
                          </w:r>
                          <w:r w:rsidRPr="009F6345">
                            <w:t xml:space="preserve"> </w:t>
                          </w:r>
                          <w:bookmarkEnd w:id="6"/>
                          <w:r w:rsidR="001237FE">
                            <w:rPr>
                              <w:noProof/>
                            </w:rPr>
                            <w:drawing>
                              <wp:inline distT="0" distB="0" distL="0" distR="0" wp14:anchorId="7FAFAF06" wp14:editId="11DA7544">
                                <wp:extent cx="6480175" cy="1190625"/>
                                <wp:effectExtent l="0" t="0" r="0" b="9525"/>
                                <wp:docPr id="123590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002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80175" cy="11906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4F758FD" id="_x0000_t202" coordsize="21600,21600" o:spt="202" path="m,l,21600r21600,l21600,xe">
              <v:stroke joinstyle="miter"/>
              <v:path gradientshapeok="t" o:connecttype="rect"/>
            </v:shapetype>
            <v:shape id="Text Box 1" o:spid="_x0000_s1033" type="#_x0000_t202" style="position:absolute;margin-left:-42.9pt;margin-top:-100.4pt;width:554.05pt;height:99.65pt;z-index:-251574272;visibility:visible;mso-wrap-style:square;mso-width-percent:0;mso-height-percent:0;mso-wrap-distance-left:11.35pt;mso-wrap-distance-top:0;mso-wrap-distance-right:11.35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" filled="f" stroked="f" strokeweight=".5pt">
              <v:textbox inset="0,0,0,0">
                <w:txbxContent>
                  <w:p w14:paraId="2878AA9C" w14:textId="77777777" w:rsidR="009C090C" w:rsidRDefault="009C090C" w:rsidP="0011421E">
                    <w:pPr>
                      <w:jc w:val="right"/>
                    </w:pPr>
                    <w:bookmarkStart w:id="7" w:name="_Hlk140146223"/>
                    <w:r>
                      <w:t xml:space="preserve">  </w:t>
                    </w:r>
                    <w:r w:rsidRPr="009F6345">
                      <w:t xml:space="preserve"> </w:t>
                    </w:r>
                    <w:bookmarkEnd w:id="7"/>
                    <w:r w:rsidR="001237FE">
                      <w:rPr>
                        <w:noProof/>
                      </w:rPr>
                      <w:drawing>
                        <wp:inline distT="0" distB="0" distL="0" distR="0" wp14:anchorId="7FAFAF06" wp14:editId="11DA7544">
                          <wp:extent cx="6480175" cy="1190625"/>
                          <wp:effectExtent l="0" t="0" r="0" b="9525"/>
                          <wp:docPr id="123590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0024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480175" cy="1190625"/>
                                  </a:xfrm>
                                  <a:prstGeom prst="rect">
                                    <a:avLst/>
                                  </a:prstGeom>
                                  <a:noFill/>
                                  <a:ln>
                                    <a:noFill/>
                                  </a:ln>
                                </pic:spPr>
                              </pic:pic>
                            </a:graphicData>
                          </a:graphic>
                        </wp:inline>
                      </w:drawing>
                    </w:r>
                  </w:p>
                </w:txbxContent>
              </v:textbox>
              <w10:wrap type="through" anchorx="margin"/>
            </v:shape>
          </w:pict>
        </mc:Fallback>
      </mc:AlternateContent>
    </w:r>
  </w:p>
  <w:bookmarkEnd w:id="5"/>
  <w:p w14:paraId="08D62895" w14:textId="3CBBC035" w:rsidR="00C53F8A" w:rsidRDefault="00173E4D" w:rsidP="00C53F8A">
    <w:pPr>
      <w:pStyle w:val="Footer"/>
    </w:pPr>
    <w:r>
      <w:rPr>
        <w:noProof/>
      </w:rPr>
      <mc:AlternateContent>
        <mc:Choice Requires="wps">
          <w:drawing>
            <wp:anchor distT="0" distB="0" distL="0" distR="0" simplePos="0" relativeHeight="251730944" behindDoc="0" locked="0" layoutInCell="1" allowOverlap="1" wp14:anchorId="4D1504D0" wp14:editId="3A668252">
              <wp:simplePos x="543464" y="10015268"/>
              <wp:positionH relativeFrom="page">
                <wp:align>center</wp:align>
              </wp:positionH>
              <wp:positionV relativeFrom="page">
                <wp:align>bottom</wp:align>
              </wp:positionV>
              <wp:extent cx="443865" cy="443865"/>
              <wp:effectExtent l="0" t="0" r="18415" b="0"/>
              <wp:wrapNone/>
              <wp:docPr id="13"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9F7E9"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 w14:anchorId="4D1504D0" id="Text Box 13" o:spid="_x0000_s1034" type="#_x0000_t202" alt="OFFICIAL " style="position:absolute;margin-left:0;margin-top:0;width:34.95pt;height:34.95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0539F7E9"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sdt>
      <w:sdtPr>
        <w:alias w:val="Title"/>
        <w:tag w:val=""/>
        <w:id w:val="-287519921"/>
        <w:placeholder>
          <w:docPart w:val="44BFE100BAF9486C9EF51FCCE448F49A"/>
        </w:placeholder>
        <w:dataBinding w:prefixMappings="xmlns:ns0='http://purl.org/dc/elements/1.1/' xmlns:ns1='http://schemas.openxmlformats.org/package/2006/metadata/core-properties' " w:xpath="/ns1:coreProperties[1]/ns0:title[1]" w:storeItemID="{6C3C8BC8-F283-45AE-878A-BAB7291924A1}"/>
        <w15:color w:val="FFCC00"/>
        <w:text/>
      </w:sdtPr>
      <w:sdtContent>
        <w:r w:rsidR="00B90D9A">
          <w:t>Main South Road Duplication Project – Stage 2</w:t>
        </w:r>
      </w:sdtContent>
    </w:sdt>
    <w:r w:rsidR="00C53F8A" w:rsidRPr="00056D9E">
      <w:tab/>
    </w:r>
    <w:r w:rsidR="00C53F8A">
      <w:t xml:space="preserve">Reference Number: </w:t>
    </w:r>
    <w:r w:rsidR="00C53F8A" w:rsidRPr="00056D9E">
      <w:t>#</w:t>
    </w:r>
    <w:r w:rsidR="00C53F8A">
      <w:t xml:space="preserve"> </w:t>
    </w:r>
    <w:r w:rsidR="000E30CE">
      <w:t>22138863</w:t>
    </w:r>
    <w:r w:rsidR="00C53F8A">
      <w:fldChar w:fldCharType="begin"/>
    </w:r>
    <w:r w:rsidR="00C53F8A">
      <w:instrText xml:space="preserve"> DOCVARIABLE  "KNet Reference Number"  \* MERGEFORMAT </w:instrText>
    </w:r>
    <w:r w:rsidR="00C53F8A">
      <w:fldChar w:fldCharType="end"/>
    </w:r>
  </w:p>
  <w:p w14:paraId="1ADF803F" w14:textId="2C1866BD" w:rsidR="00A9144E" w:rsidRDefault="00C53F8A" w:rsidP="00691465">
    <w:pPr>
      <w:pStyle w:val="Footer"/>
    </w:pPr>
    <w:r>
      <w:tab/>
    </w:r>
    <w:r w:rsidRPr="00056D9E">
      <w:t xml:space="preserve">Page </w:t>
    </w:r>
    <w:r>
      <w:fldChar w:fldCharType="begin"/>
    </w:r>
    <w:r>
      <w:instrText xml:space="preserve"> PAGE   \* MERGEFORMAT </w:instrText>
    </w:r>
    <w:r>
      <w:fldChar w:fldCharType="separate"/>
    </w:r>
    <w:r>
      <w:t>4</w:t>
    </w:r>
    <w:r>
      <w:rPr>
        <w:noProof/>
      </w:rPr>
      <w:fldChar w:fldCharType="end"/>
    </w:r>
    <w:r w:rsidRPr="00056D9E">
      <w:t xml:space="preserve"> of </w:t>
    </w:r>
    <w:fldSimple w:instr=" NUMPAGES   \* MERGEFORMAT ">
      <w:r>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C9AEF" w14:textId="77777777" w:rsidR="005762B8" w:rsidRDefault="005762B8" w:rsidP="0024310F">
      <w:r>
        <w:separator/>
      </w:r>
    </w:p>
  </w:footnote>
  <w:footnote w:type="continuationSeparator" w:id="0">
    <w:p w14:paraId="6660689D" w14:textId="77777777" w:rsidR="005762B8" w:rsidRDefault="005762B8">
      <w:r>
        <w:continuationSeparator/>
      </w:r>
    </w:p>
  </w:footnote>
  <w:footnote w:type="continuationNotice" w:id="1">
    <w:p w14:paraId="07D0A081" w14:textId="77777777" w:rsidR="005762B8" w:rsidRDefault="005762B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B949" w14:textId="77777777" w:rsidR="00C53F8A" w:rsidRDefault="00173E4D">
    <w:pPr>
      <w:pStyle w:val="Header"/>
    </w:pPr>
    <w:r>
      <w:rPr>
        <w:noProof/>
      </w:rPr>
      <mc:AlternateContent>
        <mc:Choice Requires="wps">
          <w:drawing>
            <wp:anchor distT="0" distB="0" distL="0" distR="0" simplePos="0" relativeHeight="251728896" behindDoc="0" locked="0" layoutInCell="1" allowOverlap="1" wp14:anchorId="0160E811" wp14:editId="7DB37298">
              <wp:simplePos x="635" y="635"/>
              <wp:positionH relativeFrom="page">
                <wp:align>center</wp:align>
              </wp:positionH>
              <wp:positionV relativeFrom="page">
                <wp:align>top</wp:align>
              </wp:positionV>
              <wp:extent cx="443865" cy="443865"/>
              <wp:effectExtent l="0" t="0" r="18415" b="1841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2BBD0F"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0160E811" id="_x0000_t202" coordsize="21600,21600" o:spt="202" path="m,l,21600r21600,l21600,xe">
              <v:stroke joinstyle="miter"/>
              <v:path gradientshapeok="t" o:connecttype="rect"/>
            </v:shapetype>
            <v:shape id="Text Box 10" o:spid="_x0000_s1027" type="#_x0000_t202" alt="OFFICIAL" style="position:absolute;margin-left:0;margin-top:0;width:34.95pt;height:34.95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42BBD0F"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08EFD" w14:textId="1801ACAF" w:rsidR="00C53F8A" w:rsidRDefault="00173E4D">
    <w:pPr>
      <w:pStyle w:val="Header"/>
    </w:pPr>
    <w:r>
      <w:rPr>
        <w:noProof/>
      </w:rPr>
      <mc:AlternateContent>
        <mc:Choice Requires="wps">
          <w:drawing>
            <wp:anchor distT="0" distB="0" distL="0" distR="0" simplePos="0" relativeHeight="251729920" behindDoc="0" locked="0" layoutInCell="1" allowOverlap="1" wp14:anchorId="684027AE" wp14:editId="003F2A56">
              <wp:simplePos x="543464" y="362309"/>
              <wp:positionH relativeFrom="page">
                <wp:align>center</wp:align>
              </wp:positionH>
              <wp:positionV relativeFrom="page">
                <wp:align>top</wp:align>
              </wp:positionV>
              <wp:extent cx="443865" cy="443865"/>
              <wp:effectExtent l="0" t="0" r="18415" b="18415"/>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2A0B8A"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684027AE" id="_x0000_t202" coordsize="21600,21600" o:spt="202" path="m,l,21600r21600,l21600,xe">
              <v:stroke joinstyle="miter"/>
              <v:path gradientshapeok="t" o:connecttype="rect"/>
            </v:shapetype>
            <v:shape id="Text Box 12" o:spid="_x0000_s1028" type="#_x0000_t202" alt="OFFICIAL" style="position:absolute;margin-left:0;margin-top:0;width:34.95pt;height:34.95pt;z-index:25172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32A0B8A"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5A303" w14:textId="77777777" w:rsidR="00C51993" w:rsidRDefault="00C51993">
    <w:pPr>
      <w:pStyle w:val="Header"/>
    </w:pPr>
    <w:r>
      <w:rPr>
        <w:noProof/>
      </w:rPr>
      <w:drawing>
        <wp:anchor distT="0" distB="0" distL="114300" distR="114300" simplePos="0" relativeHeight="251738112" behindDoc="1" locked="0" layoutInCell="1" allowOverlap="1" wp14:anchorId="2DFB12B7" wp14:editId="1409C48F">
          <wp:simplePos x="0" y="0"/>
          <wp:positionH relativeFrom="margin">
            <wp:align>center</wp:align>
          </wp:positionH>
          <wp:positionV relativeFrom="paragraph">
            <wp:posOffset>257175</wp:posOffset>
          </wp:positionV>
          <wp:extent cx="6836511" cy="1800525"/>
          <wp:effectExtent l="0" t="0" r="254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6836511" cy="180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B6FB2" w14:textId="77777777" w:rsidR="00C53F8A" w:rsidRDefault="004A2230">
    <w:pPr>
      <w:pStyle w:val="Header"/>
    </w:pPr>
    <w:r>
      <w:rPr>
        <w:noProof/>
      </w:rPr>
      <mc:AlternateContent>
        <mc:Choice Requires="wps">
          <w:drawing>
            <wp:anchor distT="0" distB="0" distL="114300" distR="114300" simplePos="0" relativeHeight="251740160" behindDoc="1" locked="0" layoutInCell="1" allowOverlap="1" wp14:anchorId="55C65FC4" wp14:editId="3654B66C">
              <wp:simplePos x="0" y="0"/>
              <wp:positionH relativeFrom="page">
                <wp:posOffset>5095875</wp:posOffset>
              </wp:positionH>
              <wp:positionV relativeFrom="margin">
                <wp:posOffset>-104140</wp:posOffset>
              </wp:positionV>
              <wp:extent cx="2465705" cy="7486650"/>
              <wp:effectExtent l="0" t="0" r="0" b="0"/>
              <wp:wrapSquare wrapText="bothSides"/>
              <wp:docPr id="5" name="Rectangle 5"/>
              <wp:cNvGraphicFramePr/>
              <a:graphic xmlns:a="http://schemas.openxmlformats.org/drawingml/2006/main">
                <a:graphicData uri="http://schemas.microsoft.com/office/word/2010/wordprocessingShape">
                  <wps:wsp>
                    <wps:cNvSpPr/>
                    <wps:spPr>
                      <a:xfrm>
                        <a:off x="0" y="0"/>
                        <a:ext cx="2465705" cy="7486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543FE63" id="Rectangle 5" o:spid="_x0000_s1026" style="position:absolute;margin-left:401.25pt;margin-top:-8.2pt;width:194.15pt;height:589.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" filled="f" stroked="f" strokeweight="1pt">
              <w10:wrap type="square" anchorx="page" anchory="margin"/>
            </v:rect>
          </w:pict>
        </mc:Fallback>
      </mc:AlternateContent>
    </w:r>
    <w:r w:rsidR="00A84383">
      <w:rPr>
        <w:noProof/>
      </w:rPr>
      <mc:AlternateContent>
        <mc:Choice Requires="wps">
          <w:drawing>
            <wp:anchor distT="0" distB="0" distL="114300" distR="114300" simplePos="0" relativeHeight="251736064" behindDoc="0" locked="1" layoutInCell="1" allowOverlap="1" wp14:anchorId="6AE72D5D" wp14:editId="41C44AB6">
              <wp:simplePos x="0" y="0"/>
              <wp:positionH relativeFrom="margin">
                <wp:posOffset>5080</wp:posOffset>
              </wp:positionH>
              <wp:positionV relativeFrom="page">
                <wp:posOffset>614045</wp:posOffset>
              </wp:positionV>
              <wp:extent cx="6470015" cy="1772285"/>
              <wp:effectExtent l="0" t="0" r="6985" b="0"/>
              <wp:wrapTopAndBottom/>
              <wp:docPr id="3" name="Text Box 3"/>
              <wp:cNvGraphicFramePr/>
              <a:graphic xmlns:a="http://schemas.openxmlformats.org/drawingml/2006/main">
                <a:graphicData uri="http://schemas.microsoft.com/office/word/2010/wordprocessingShape">
                  <wps:wsp>
                    <wps:cNvSpPr txBox="1"/>
                    <wps:spPr>
                      <a:xfrm>
                        <a:off x="0" y="0"/>
                        <a:ext cx="6470015" cy="1772285"/>
                      </a:xfrm>
                      <a:prstGeom prst="rect">
                        <a:avLst/>
                      </a:prstGeom>
                      <a:noFill/>
                      <a:ln w="6350">
                        <a:noFill/>
                      </a:ln>
                    </wps:spPr>
                    <wps:txbx>
                      <w:txbxContent>
                        <w:p w14:paraId="76DB2FC9" w14:textId="41A28D9F" w:rsidR="00086A8E" w:rsidRPr="00F27429" w:rsidRDefault="00000000" w:rsidP="00086A8E">
                          <w:pPr>
                            <w:pStyle w:val="DocumentTitleLarge"/>
                          </w:pPr>
                          <w:sdt>
                            <w:sdtPr>
                              <w:rPr>
                                <w:rStyle w:val="Heading1Char"/>
                                <w:color w:val="F0F0ED" w:themeColor="background1"/>
                                <w:sz w:val="60"/>
                                <w:szCs w:val="144"/>
                              </w:rPr>
                              <w:alias w:val="Title"/>
                              <w:tag w:val=""/>
                              <w:id w:val="-662304870"/>
                              <w:placeholder>
                                <w:docPart w:val="1E6DDEFD46EB444EB6F51C76681C415D"/>
                              </w:placeholder>
                              <w:dataBinding w:prefixMappings="xmlns:ns0='http://purl.org/dc/elements/1.1/' xmlns:ns1='http://schemas.openxmlformats.org/package/2006/metadata/core-properties' " w:xpath="/ns1:coreProperties[1]/ns0:title[1]" w:storeItemID="{6C3C8BC8-F283-45AE-878A-BAB7291924A1}"/>
                              <w15:color w:val="FFCC00"/>
                              <w:text w:multiLine="1"/>
                            </w:sdtPr>
                            <w:sdtContent>
                              <w:r w:rsidR="00B90D9A" w:rsidRPr="00B90D9A">
                                <w:rPr>
                                  <w:rStyle w:val="Heading1Char"/>
                                  <w:color w:val="F0F0ED" w:themeColor="background1"/>
                                  <w:sz w:val="60"/>
                                  <w:szCs w:val="144"/>
                                </w:rPr>
                                <w:t>Main South Road Duplication Project – Stage 2</w:t>
                              </w:r>
                            </w:sdtContent>
                          </w:sdt>
                          <w:r w:rsidR="00086A8E" w:rsidRPr="00F27429">
                            <w:t xml:space="preserve"> </w:t>
                          </w:r>
                        </w:p>
                        <w:sdt>
                          <w:sdtPr>
                            <w:rPr>
                              <w:rStyle w:val="Heading1Char"/>
                              <w:color w:val="DBA387" w:themeColor="accent1"/>
                              <w:sz w:val="36"/>
                              <w:szCs w:val="26"/>
                            </w:rPr>
                            <w:alias w:val="Subtitle"/>
                            <w:tag w:val="Subtitle"/>
                            <w:id w:val="-590240370"/>
                            <w:placeholder>
                              <w:docPart w:val="1AD35D0BC0F342AE8BFA7ADDA24344F1"/>
                            </w:placeholder>
                            <w:dataBinding w:prefixMappings="xmlns:ns0='http://purl.org/dc/elements/1.1/' xmlns:ns1='http://schemas.openxmlformats.org/package/2006/metadata/core-properties' " w:xpath="/ns1:coreProperties[1]/ns0:subject[1]" w:storeItemID="{6C3C8BC8-F283-45AE-878A-BAB7291924A1}"/>
                            <w15:color w:val="FFCC00"/>
                            <w:text w:multiLine="1"/>
                          </w:sdtPr>
                          <w:sdtContent>
                            <w:p w14:paraId="51C52CFA" w14:textId="6A2819C4" w:rsidR="00086A8E" w:rsidRPr="00FD61E1" w:rsidRDefault="00B90D9A" w:rsidP="00086A8E">
                              <w:pPr>
                                <w:pStyle w:val="SubjectLarge"/>
                              </w:pPr>
                              <w:r w:rsidRPr="00B90D9A">
                                <w:rPr>
                                  <w:rStyle w:val="Heading1Char"/>
                                  <w:color w:val="DBA387" w:themeColor="accent1"/>
                                  <w:sz w:val="36"/>
                                  <w:szCs w:val="26"/>
                                </w:rPr>
                                <w:t>Work update</w:t>
                              </w:r>
                            </w:p>
                          </w:sdtContent>
                        </w:sdt>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AE72D5D" id="_x0000_t202" coordsize="21600,21600" o:spt="202" path="m,l,21600r21600,l21600,xe">
              <v:stroke joinstyle="miter"/>
              <v:path gradientshapeok="t" o:connecttype="rect"/>
            </v:shapetype>
            <v:shape id="Text Box 3" o:spid="_x0000_s1031" type="#_x0000_t202" style="position:absolute;margin-left:.4pt;margin-top:48.35pt;width:509.45pt;height:139.5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" filled="f" stroked="f" strokeweight=".5pt">
              <v:textbox inset="0,,0">
                <w:txbxContent>
                  <w:p w14:paraId="76DB2FC9" w14:textId="41A28D9F" w:rsidR="00086A8E" w:rsidRPr="00F27429" w:rsidRDefault="005C297F" w:rsidP="00086A8E">
                    <w:pPr>
                      <w:pStyle w:val="DocumentTitleLarge"/>
                    </w:pPr>
                    <w:sdt>
                      <w:sdtPr>
                        <w:rPr>
                          <w:rStyle w:val="Heading1Char"/>
                          <w:color w:val="F0F0ED" w:themeColor="background1"/>
                          <w:sz w:val="60"/>
                          <w:szCs w:val="144"/>
                        </w:rPr>
                        <w:alias w:val="Title"/>
                        <w:tag w:val=""/>
                        <w:id w:val="-662304870"/>
                        <w:placeholder>
                          <w:docPart w:val="1E6DDEFD46EB444EB6F51C76681C415D"/>
                        </w:placeholder>
                        <w:dataBinding w:prefixMappings="xmlns:ns0='http://purl.org/dc/elements/1.1/' xmlns:ns1='http://schemas.openxmlformats.org/package/2006/metadata/core-properties' " w:xpath="/ns1:coreProperties[1]/ns0:title[1]" w:storeItemID="{6C3C8BC8-F283-45AE-878A-BAB7291924A1}"/>
                        <w15:color w:val="FFCC00"/>
                        <w:text w:multiLine="1"/>
                      </w:sdtPr>
                      <w:sdtEndPr>
                        <w:rPr>
                          <w:rStyle w:val="Heading1Char"/>
                        </w:rPr>
                      </w:sdtEndPr>
                      <w:sdtContent>
                        <w:r w:rsidR="00B90D9A" w:rsidRPr="00B90D9A">
                          <w:rPr>
                            <w:rStyle w:val="Heading1Char"/>
                            <w:color w:val="F0F0ED" w:themeColor="background1"/>
                            <w:sz w:val="60"/>
                            <w:szCs w:val="144"/>
                          </w:rPr>
                          <w:t>Main South Road Duplication Project – Stage 2</w:t>
                        </w:r>
                      </w:sdtContent>
                    </w:sdt>
                    <w:r w:rsidR="00086A8E" w:rsidRPr="00F27429">
                      <w:t xml:space="preserve"> </w:t>
                    </w:r>
                  </w:p>
                  <w:sdt>
                    <w:sdtPr>
                      <w:rPr>
                        <w:rStyle w:val="Heading1Char"/>
                        <w:color w:val="DBA387" w:themeColor="accent1"/>
                        <w:sz w:val="36"/>
                        <w:szCs w:val="26"/>
                      </w:rPr>
                      <w:alias w:val="Subtitle"/>
                      <w:tag w:val="Subtitle"/>
                      <w:id w:val="-590240370"/>
                      <w:placeholder>
                        <w:docPart w:val="1AD35D0BC0F342AE8BFA7ADDA24344F1"/>
                      </w:placeholder>
                      <w:dataBinding w:prefixMappings="xmlns:ns0='http://purl.org/dc/elements/1.1/' xmlns:ns1='http://schemas.openxmlformats.org/package/2006/metadata/core-properties' " w:xpath="/ns1:coreProperties[1]/ns0:subject[1]" w:storeItemID="{6C3C8BC8-F283-45AE-878A-BAB7291924A1}"/>
                      <w15:color w:val="FFCC00"/>
                      <w:text w:multiLine="1"/>
                    </w:sdtPr>
                    <w:sdtEndPr>
                      <w:rPr>
                        <w:rStyle w:val="Heading1Char"/>
                      </w:rPr>
                    </w:sdtEndPr>
                    <w:sdtContent>
                      <w:p w14:paraId="51C52CFA" w14:textId="6A2819C4" w:rsidR="00086A8E" w:rsidRPr="00FD61E1" w:rsidRDefault="00B90D9A" w:rsidP="00086A8E">
                        <w:pPr>
                          <w:pStyle w:val="SubjectLarge"/>
                        </w:pPr>
                        <w:r w:rsidRPr="00B90D9A">
                          <w:rPr>
                            <w:rStyle w:val="Heading1Char"/>
                            <w:color w:val="DBA387" w:themeColor="accent1"/>
                            <w:sz w:val="36"/>
                            <w:szCs w:val="26"/>
                          </w:rPr>
                          <w:t>Work update</w:t>
                        </w:r>
                      </w:p>
                    </w:sdtContent>
                  </w:sdt>
                </w:txbxContent>
              </v:textbox>
              <w10:wrap type="topAndBottom" anchorx="margin" anchory="page"/>
              <w10:anchorlock/>
            </v:shape>
          </w:pict>
        </mc:Fallback>
      </mc:AlternateContent>
    </w:r>
    <w:r w:rsidR="00173E4D">
      <w:rPr>
        <w:noProof/>
      </w:rPr>
      <mc:AlternateContent>
        <mc:Choice Requires="wps">
          <w:drawing>
            <wp:anchor distT="0" distB="0" distL="0" distR="0" simplePos="0" relativeHeight="251727872" behindDoc="0" locked="0" layoutInCell="1" allowOverlap="1" wp14:anchorId="227300C2" wp14:editId="30F0E7BF">
              <wp:simplePos x="543464" y="362309"/>
              <wp:positionH relativeFrom="page">
                <wp:align>center</wp:align>
              </wp:positionH>
              <wp:positionV relativeFrom="page">
                <wp:align>top</wp:align>
              </wp:positionV>
              <wp:extent cx="443865" cy="443865"/>
              <wp:effectExtent l="0" t="0" r="18415" b="18415"/>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05FC28"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227300C2" id="Text Box 9" o:spid="_x0000_s1032" type="#_x0000_t202" alt="OFFICIAL" style="position:absolute;margin-left:0;margin-top:0;width:34.95pt;height:34.95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0E05FC28"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4013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687F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889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0414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5821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7ED4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4A8C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CC24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4E31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BC8A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52AB2"/>
    <w:multiLevelType w:val="hybridMultilevel"/>
    <w:tmpl w:val="394A4D70"/>
    <w:lvl w:ilvl="0" w:tplc="64E6560C">
      <w:start w:val="1"/>
      <w:numFmt w:val="bullet"/>
      <w:pStyle w:val="Bulletlist3"/>
      <w:lvlText w:val=""/>
      <w:lvlJc w:val="left"/>
      <w:pPr>
        <w:ind w:left="927" w:hanging="360"/>
      </w:pPr>
      <w:rPr>
        <w:rFonts w:ascii="Symbol" w:hAnsi="Symbol" w:hint="default"/>
        <w:color w:val="A4A492" w:themeColor="background1" w:themeShade="A6"/>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0E5508B3"/>
    <w:multiLevelType w:val="hybridMultilevel"/>
    <w:tmpl w:val="EB629898"/>
    <w:lvl w:ilvl="0" w:tplc="3C68B3CC">
      <w:start w:val="1"/>
      <w:numFmt w:val="decimal"/>
      <w:pStyle w:val="Numberedlist"/>
      <w:lvlText w:val="%1."/>
      <w:lvlJc w:val="left"/>
      <w:pPr>
        <w:ind w:left="720" w:hanging="360"/>
      </w:pPr>
      <w:rPr>
        <w:rFonts w:hint="default"/>
      </w:rPr>
    </w:lvl>
    <w:lvl w:ilvl="1" w:tplc="A5FC218E">
      <w:start w:val="1"/>
      <w:numFmt w:val="lowerLetter"/>
      <w:pStyle w:val="Numberedlist2"/>
      <w:lvlText w:val="%2."/>
      <w:lvlJc w:val="left"/>
      <w:pPr>
        <w:ind w:left="1440" w:hanging="360"/>
      </w:pPr>
    </w:lvl>
    <w:lvl w:ilvl="2" w:tplc="759EBED4">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555A72"/>
    <w:multiLevelType w:val="multilevel"/>
    <w:tmpl w:val="E14A5490"/>
    <w:lvl w:ilvl="0">
      <w:start w:val="1"/>
      <w:numFmt w:val="decimal"/>
      <w:pStyle w:val="ListNumbers"/>
      <w:lvlText w:val="%1."/>
      <w:lvlJc w:val="left"/>
      <w:pPr>
        <w:ind w:left="992" w:hanging="425"/>
      </w:pPr>
      <w:rPr>
        <w:rFonts w:hint="default"/>
      </w:rPr>
    </w:lvl>
    <w:lvl w:ilvl="1">
      <w:start w:val="1"/>
      <w:numFmt w:val="lowerLetter"/>
      <w:lvlText w:val="%2."/>
      <w:lvlJc w:val="left"/>
      <w:pPr>
        <w:ind w:left="1417" w:hanging="425"/>
      </w:pPr>
      <w:rPr>
        <w:rFonts w:hint="default"/>
      </w:rPr>
    </w:lvl>
    <w:lvl w:ilvl="2">
      <w:start w:val="1"/>
      <w:numFmt w:val="lowerRoman"/>
      <w:lvlText w:val="%3."/>
      <w:lvlJc w:val="lef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lef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left"/>
      <w:pPr>
        <w:ind w:left="4392" w:hanging="425"/>
      </w:pPr>
      <w:rPr>
        <w:rFonts w:hint="default"/>
      </w:rPr>
    </w:lvl>
  </w:abstractNum>
  <w:abstractNum w:abstractNumId="13" w15:restartNumberingAfterBreak="0">
    <w:nsid w:val="377415AD"/>
    <w:multiLevelType w:val="hybridMultilevel"/>
    <w:tmpl w:val="FB6CEF94"/>
    <w:lvl w:ilvl="0" w:tplc="12CA2900">
      <w:start w:val="1"/>
      <w:numFmt w:val="bullet"/>
      <w:pStyle w:val="Bulletlist"/>
      <w:lvlText w:val=""/>
      <w:lvlJc w:val="left"/>
      <w:pPr>
        <w:ind w:left="361" w:hanging="360"/>
      </w:pPr>
      <w:rPr>
        <w:rFonts w:ascii="Symbol" w:hAnsi="Symbol" w:hint="default"/>
        <w:color w:val="000000" w:themeColor="text2"/>
      </w:rPr>
    </w:lvl>
    <w:lvl w:ilvl="1" w:tplc="B64C1C08">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42620C4"/>
    <w:multiLevelType w:val="multilevel"/>
    <w:tmpl w:val="0C09001D"/>
    <w:styleLink w:val="DITBulletList"/>
    <w:lvl w:ilvl="0">
      <w:start w:val="1"/>
      <w:numFmt w:val="bullet"/>
      <w:lvlText w:val=""/>
      <w:lvlJc w:val="left"/>
      <w:pPr>
        <w:ind w:left="360" w:hanging="360"/>
      </w:pPr>
      <w:rPr>
        <w:rFonts w:ascii="Symbol" w:hAnsi="Symbol" w:hint="default"/>
        <w:color w:val="000000" w:themeColor="text2"/>
      </w:rPr>
    </w:lvl>
    <w:lvl w:ilvl="1">
      <w:start w:val="1"/>
      <w:numFmt w:val="bullet"/>
      <w:lvlText w:val=""/>
      <w:lvlJc w:val="left"/>
      <w:pPr>
        <w:ind w:left="720" w:hanging="360"/>
      </w:pPr>
      <w:rPr>
        <w:rFonts w:ascii="Symbol" w:hAnsi="Symbol" w:hint="default"/>
        <w:b w:val="0"/>
        <w:color w:val="FCDBC9" w:themeColor="accent2"/>
      </w:rPr>
    </w:lvl>
    <w:lvl w:ilvl="2">
      <w:start w:val="1"/>
      <w:numFmt w:val="bullet"/>
      <w:lvlText w:val=""/>
      <w:lvlJc w:val="left"/>
      <w:pPr>
        <w:ind w:left="1080" w:hanging="360"/>
      </w:pPr>
      <w:rPr>
        <w:rFonts w:ascii="Symbol" w:hAnsi="Symbol" w:hint="default"/>
        <w:color w:val="7699B5" w:themeColor="text1" w:themeTint="80"/>
      </w:rPr>
    </w:lvl>
    <w:lvl w:ilvl="3">
      <w:start w:val="1"/>
      <w:numFmt w:val="bullet"/>
      <w:lvlText w:val=""/>
      <w:lvlJc w:val="left"/>
      <w:pPr>
        <w:ind w:left="1440" w:hanging="360"/>
      </w:pPr>
      <w:rPr>
        <w:rFonts w:ascii="Symbol" w:hAnsi="Symbol" w:hint="default"/>
        <w:color w:val="000000" w:themeColor="text2"/>
      </w:rPr>
    </w:lvl>
    <w:lvl w:ilvl="4">
      <w:start w:val="1"/>
      <w:numFmt w:val="bullet"/>
      <w:lvlText w:val=""/>
      <w:lvlJc w:val="left"/>
      <w:pPr>
        <w:ind w:left="1800" w:hanging="360"/>
      </w:pPr>
      <w:rPr>
        <w:rFonts w:ascii="Symbol" w:hAnsi="Symbol" w:hint="default"/>
        <w:color w:val="000000" w:themeColor="text2"/>
      </w:rPr>
    </w:lvl>
    <w:lvl w:ilvl="5">
      <w:start w:val="1"/>
      <w:numFmt w:val="bullet"/>
      <w:lvlText w:val=""/>
      <w:lvlJc w:val="left"/>
      <w:pPr>
        <w:ind w:left="2160" w:hanging="360"/>
      </w:pPr>
      <w:rPr>
        <w:rFonts w:ascii="Symbol" w:hAnsi="Symbol" w:hint="default"/>
        <w:color w:val="000000" w:themeColor="text2"/>
      </w:rPr>
    </w:lvl>
    <w:lvl w:ilvl="6">
      <w:start w:val="1"/>
      <w:numFmt w:val="bullet"/>
      <w:lvlText w:val=""/>
      <w:lvlJc w:val="left"/>
      <w:pPr>
        <w:ind w:left="2520" w:hanging="360"/>
      </w:pPr>
      <w:rPr>
        <w:rFonts w:ascii="Symbol" w:hAnsi="Symbol" w:hint="default"/>
        <w:color w:val="000000" w:themeColor="text2"/>
      </w:rPr>
    </w:lvl>
    <w:lvl w:ilvl="7">
      <w:start w:val="1"/>
      <w:numFmt w:val="bullet"/>
      <w:lvlText w:val=""/>
      <w:lvlJc w:val="left"/>
      <w:pPr>
        <w:ind w:left="2880" w:hanging="360"/>
      </w:pPr>
      <w:rPr>
        <w:rFonts w:ascii="Symbol" w:hAnsi="Symbol" w:hint="default"/>
        <w:color w:val="000000" w:themeColor="text2"/>
      </w:rPr>
    </w:lvl>
    <w:lvl w:ilvl="8">
      <w:start w:val="1"/>
      <w:numFmt w:val="bullet"/>
      <w:lvlText w:val=""/>
      <w:lvlJc w:val="left"/>
      <w:pPr>
        <w:ind w:left="3240" w:hanging="360"/>
      </w:pPr>
      <w:rPr>
        <w:rFonts w:ascii="Symbol" w:hAnsi="Symbol" w:hint="default"/>
        <w:color w:val="000000" w:themeColor="text2"/>
      </w:rPr>
    </w:lvl>
  </w:abstractNum>
  <w:abstractNum w:abstractNumId="15" w15:restartNumberingAfterBreak="0">
    <w:nsid w:val="5AA2345F"/>
    <w:multiLevelType w:val="hybridMultilevel"/>
    <w:tmpl w:val="1A50AF1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95BD1"/>
    <w:multiLevelType w:val="multilevel"/>
    <w:tmpl w:val="4AF6457A"/>
    <w:styleLink w:val="DITNumbers"/>
    <w:lvl w:ilvl="0">
      <w:start w:val="1"/>
      <w:numFmt w:val="decimal"/>
      <w:lvlText w:val="%1."/>
      <w:lvlJc w:val="left"/>
      <w:pPr>
        <w:ind w:left="363" w:hanging="363"/>
      </w:pPr>
      <w:rPr>
        <w:rFonts w:hint="default"/>
      </w:rPr>
    </w:lvl>
    <w:lvl w:ilvl="1">
      <w:start w:val="1"/>
      <w:numFmt w:val="lowerLetter"/>
      <w:lvlText w:val="%2."/>
      <w:lvlJc w:val="left"/>
      <w:pPr>
        <w:ind w:left="726" w:hanging="363"/>
      </w:pPr>
      <w:rPr>
        <w:rFonts w:hint="default"/>
      </w:rPr>
    </w:lvl>
    <w:lvl w:ilvl="2">
      <w:start w:val="1"/>
      <w:numFmt w:val="lowerRoman"/>
      <w:lvlText w:val="%3."/>
      <w:lvlJc w:val="left"/>
      <w:pPr>
        <w:ind w:left="1089" w:hanging="363"/>
      </w:pPr>
      <w:rPr>
        <w:rFonts w:hint="default"/>
      </w:rPr>
    </w:lvl>
    <w:lvl w:ilvl="3">
      <w:start w:val="1"/>
      <w:numFmt w:val="decimal"/>
      <w:lvlText w:val="(%4)"/>
      <w:lvlJc w:val="left"/>
      <w:pPr>
        <w:ind w:left="1452" w:hanging="363"/>
      </w:pPr>
      <w:rPr>
        <w:rFonts w:hint="default"/>
      </w:rPr>
    </w:lvl>
    <w:lvl w:ilvl="4">
      <w:start w:val="1"/>
      <w:numFmt w:val="lowerLetter"/>
      <w:lvlText w:val="(%5)"/>
      <w:lvlJc w:val="left"/>
      <w:pPr>
        <w:ind w:left="1815" w:hanging="363"/>
      </w:pPr>
      <w:rPr>
        <w:rFonts w:hint="default"/>
      </w:rPr>
    </w:lvl>
    <w:lvl w:ilvl="5">
      <w:start w:val="1"/>
      <w:numFmt w:val="lowerRoman"/>
      <w:lvlText w:val="(%6)"/>
      <w:lvlJc w:val="left"/>
      <w:pPr>
        <w:ind w:left="2178" w:hanging="363"/>
      </w:pPr>
      <w:rPr>
        <w:rFonts w:hint="default"/>
      </w:rPr>
    </w:lvl>
    <w:lvl w:ilvl="6">
      <w:start w:val="1"/>
      <w:numFmt w:val="decimal"/>
      <w:lvlText w:val="%7."/>
      <w:lvlJc w:val="left"/>
      <w:pPr>
        <w:ind w:left="2541" w:hanging="363"/>
      </w:pPr>
      <w:rPr>
        <w:rFonts w:hint="default"/>
      </w:rPr>
    </w:lvl>
    <w:lvl w:ilvl="7">
      <w:start w:val="1"/>
      <w:numFmt w:val="lowerLetter"/>
      <w:lvlText w:val="%8."/>
      <w:lvlJc w:val="left"/>
      <w:pPr>
        <w:ind w:left="2904" w:hanging="363"/>
      </w:pPr>
      <w:rPr>
        <w:rFonts w:hint="default"/>
      </w:rPr>
    </w:lvl>
    <w:lvl w:ilvl="8">
      <w:start w:val="1"/>
      <w:numFmt w:val="lowerRoman"/>
      <w:lvlText w:val="%9."/>
      <w:lvlJc w:val="left"/>
      <w:pPr>
        <w:ind w:left="3267" w:hanging="363"/>
      </w:pPr>
      <w:rPr>
        <w:rFonts w:hint="default"/>
      </w:rPr>
    </w:lvl>
  </w:abstractNum>
  <w:abstractNum w:abstractNumId="17" w15:restartNumberingAfterBreak="0">
    <w:nsid w:val="61C62E95"/>
    <w:multiLevelType w:val="multilevel"/>
    <w:tmpl w:val="019E77B4"/>
    <w:lvl w:ilvl="0">
      <w:start w:val="1"/>
      <w:numFmt w:val="bullet"/>
      <w:pStyle w:val="ListBullets"/>
      <w:lvlText w:val=""/>
      <w:lvlJc w:val="left"/>
      <w:pPr>
        <w:ind w:left="992" w:hanging="425"/>
      </w:pPr>
      <w:rPr>
        <w:rFonts w:ascii="Symbol" w:hAnsi="Symbol" w:hint="default"/>
        <w:color w:val="000000" w:themeColor="text2"/>
      </w:rPr>
    </w:lvl>
    <w:lvl w:ilvl="1">
      <w:start w:val="1"/>
      <w:numFmt w:val="bullet"/>
      <w:lvlText w:val="–"/>
      <w:lvlJc w:val="left"/>
      <w:pPr>
        <w:ind w:left="1417" w:hanging="425"/>
      </w:pPr>
      <w:rPr>
        <w:rFonts w:ascii="Arial" w:hAnsi="Arial" w:hint="default"/>
        <w:b w:val="0"/>
        <w:color w:val="202F3B" w:themeColor="text1"/>
      </w:rPr>
    </w:lvl>
    <w:lvl w:ilvl="2">
      <w:start w:val="1"/>
      <w:numFmt w:val="bullet"/>
      <w:lvlText w:val=""/>
      <w:lvlJc w:val="left"/>
      <w:pPr>
        <w:ind w:left="1842" w:hanging="425"/>
      </w:pPr>
      <w:rPr>
        <w:rFonts w:ascii="Symbol" w:hAnsi="Symbol" w:hint="default"/>
        <w:color w:val="202F3B" w:themeColor="text1"/>
      </w:rPr>
    </w:lvl>
    <w:lvl w:ilvl="3">
      <w:start w:val="1"/>
      <w:numFmt w:val="bullet"/>
      <w:lvlText w:val="–"/>
      <w:lvlJc w:val="left"/>
      <w:pPr>
        <w:ind w:left="2267" w:hanging="425"/>
      </w:pPr>
      <w:rPr>
        <w:rFonts w:ascii="Arial" w:hAnsi="Arial" w:hint="default"/>
        <w:color w:val="202F3B" w:themeColor="text1"/>
      </w:rPr>
    </w:lvl>
    <w:lvl w:ilvl="4">
      <w:start w:val="1"/>
      <w:numFmt w:val="bullet"/>
      <w:lvlText w:val=""/>
      <w:lvlJc w:val="left"/>
      <w:pPr>
        <w:ind w:left="2692" w:hanging="425"/>
      </w:pPr>
      <w:rPr>
        <w:rFonts w:ascii="Symbol" w:hAnsi="Symbol" w:hint="default"/>
        <w:color w:val="202F3B" w:themeColor="text1"/>
      </w:rPr>
    </w:lvl>
    <w:lvl w:ilvl="5">
      <w:start w:val="1"/>
      <w:numFmt w:val="bullet"/>
      <w:lvlText w:val="–"/>
      <w:lvlJc w:val="left"/>
      <w:pPr>
        <w:ind w:left="3117" w:hanging="425"/>
      </w:pPr>
      <w:rPr>
        <w:rFonts w:ascii="Arial" w:hAnsi="Arial" w:hint="default"/>
        <w:color w:val="202F3B" w:themeColor="text1"/>
      </w:rPr>
    </w:lvl>
    <w:lvl w:ilvl="6">
      <w:start w:val="1"/>
      <w:numFmt w:val="bullet"/>
      <w:lvlText w:val=""/>
      <w:lvlJc w:val="left"/>
      <w:pPr>
        <w:ind w:left="3542" w:hanging="425"/>
      </w:pPr>
      <w:rPr>
        <w:rFonts w:ascii="Symbol" w:hAnsi="Symbol" w:hint="default"/>
        <w:color w:val="202F3B" w:themeColor="text1"/>
      </w:rPr>
    </w:lvl>
    <w:lvl w:ilvl="7">
      <w:start w:val="1"/>
      <w:numFmt w:val="bullet"/>
      <w:lvlText w:val="–"/>
      <w:lvlJc w:val="left"/>
      <w:pPr>
        <w:ind w:left="3967" w:hanging="425"/>
      </w:pPr>
      <w:rPr>
        <w:rFonts w:ascii="Arial" w:hAnsi="Arial" w:hint="default"/>
        <w:color w:val="202F3B" w:themeColor="text1"/>
      </w:rPr>
    </w:lvl>
    <w:lvl w:ilvl="8">
      <w:start w:val="1"/>
      <w:numFmt w:val="bullet"/>
      <w:lvlText w:val=""/>
      <w:lvlJc w:val="left"/>
      <w:pPr>
        <w:ind w:left="4392" w:hanging="425"/>
      </w:pPr>
      <w:rPr>
        <w:rFonts w:ascii="Symbol" w:hAnsi="Symbol" w:hint="default"/>
        <w:color w:val="202F3B" w:themeColor="text1"/>
      </w:rPr>
    </w:lvl>
  </w:abstractNum>
  <w:abstractNum w:abstractNumId="18" w15:restartNumberingAfterBreak="0">
    <w:nsid w:val="73903A02"/>
    <w:multiLevelType w:val="multilevel"/>
    <w:tmpl w:val="47CA7F66"/>
    <w:lvl w:ilvl="0">
      <w:start w:val="1"/>
      <w:numFmt w:val="decimal"/>
      <w:lvlText w:val="%1."/>
      <w:lvlJc w:val="left"/>
      <w:pPr>
        <w:tabs>
          <w:tab w:val="num" w:pos="720"/>
        </w:tabs>
        <w:ind w:left="992" w:hanging="425"/>
      </w:pPr>
      <w:rPr>
        <w:rFonts w:hint="default"/>
      </w:rPr>
    </w:lvl>
    <w:lvl w:ilvl="1">
      <w:start w:val="1"/>
      <w:numFmt w:val="lowerLetter"/>
      <w:lvlText w:val="%2."/>
      <w:lvlJc w:val="left"/>
      <w:pPr>
        <w:tabs>
          <w:tab w:val="num" w:pos="1145"/>
        </w:tabs>
        <w:ind w:left="1417" w:hanging="425"/>
      </w:pPr>
      <w:rPr>
        <w:rFonts w:hint="default"/>
      </w:rPr>
    </w:lvl>
    <w:lvl w:ilvl="2">
      <w:start w:val="1"/>
      <w:numFmt w:val="lowerRoman"/>
      <w:lvlText w:val="%3."/>
      <w:lvlJc w:val="left"/>
      <w:pPr>
        <w:tabs>
          <w:tab w:val="num" w:pos="1570"/>
        </w:tabs>
        <w:ind w:left="1842" w:hanging="425"/>
      </w:pPr>
      <w:rPr>
        <w:rFonts w:hint="default"/>
      </w:rPr>
    </w:lvl>
    <w:lvl w:ilvl="3">
      <w:start w:val="1"/>
      <w:numFmt w:val="decimal"/>
      <w:lvlText w:val="%4."/>
      <w:lvlJc w:val="left"/>
      <w:pPr>
        <w:tabs>
          <w:tab w:val="num" w:pos="1995"/>
        </w:tabs>
        <w:ind w:left="2267" w:hanging="425"/>
      </w:pPr>
      <w:rPr>
        <w:rFonts w:hint="default"/>
      </w:rPr>
    </w:lvl>
    <w:lvl w:ilvl="4">
      <w:start w:val="1"/>
      <w:numFmt w:val="decimal"/>
      <w:lvlText w:val="%5."/>
      <w:lvlJc w:val="left"/>
      <w:pPr>
        <w:tabs>
          <w:tab w:val="num" w:pos="2420"/>
        </w:tabs>
        <w:ind w:left="2692" w:hanging="425"/>
      </w:pPr>
      <w:rPr>
        <w:rFonts w:hint="default"/>
      </w:rPr>
    </w:lvl>
    <w:lvl w:ilvl="5">
      <w:start w:val="1"/>
      <w:numFmt w:val="decimal"/>
      <w:lvlText w:val="%6."/>
      <w:lvlJc w:val="left"/>
      <w:pPr>
        <w:tabs>
          <w:tab w:val="num" w:pos="2845"/>
        </w:tabs>
        <w:ind w:left="3117" w:hanging="425"/>
      </w:pPr>
      <w:rPr>
        <w:rFonts w:hint="default"/>
      </w:rPr>
    </w:lvl>
    <w:lvl w:ilvl="6">
      <w:start w:val="1"/>
      <w:numFmt w:val="decimal"/>
      <w:lvlText w:val="%7."/>
      <w:lvlJc w:val="left"/>
      <w:pPr>
        <w:tabs>
          <w:tab w:val="num" w:pos="3270"/>
        </w:tabs>
        <w:ind w:left="3542" w:hanging="425"/>
      </w:pPr>
      <w:rPr>
        <w:rFonts w:hint="default"/>
      </w:rPr>
    </w:lvl>
    <w:lvl w:ilvl="7">
      <w:start w:val="1"/>
      <w:numFmt w:val="decimal"/>
      <w:lvlText w:val="%8."/>
      <w:lvlJc w:val="left"/>
      <w:pPr>
        <w:tabs>
          <w:tab w:val="num" w:pos="3695"/>
        </w:tabs>
        <w:ind w:left="3967" w:hanging="425"/>
      </w:pPr>
      <w:rPr>
        <w:rFonts w:hint="default"/>
      </w:rPr>
    </w:lvl>
    <w:lvl w:ilvl="8">
      <w:start w:val="1"/>
      <w:numFmt w:val="decimal"/>
      <w:lvlText w:val="%9."/>
      <w:lvlJc w:val="left"/>
      <w:pPr>
        <w:tabs>
          <w:tab w:val="num" w:pos="4120"/>
        </w:tabs>
        <w:ind w:left="4392" w:hanging="425"/>
      </w:pPr>
      <w:rPr>
        <w:rFonts w:hint="default"/>
      </w:rPr>
    </w:lvl>
  </w:abstractNum>
  <w:abstractNum w:abstractNumId="19" w15:restartNumberingAfterBreak="0">
    <w:nsid w:val="7AF7358E"/>
    <w:multiLevelType w:val="hybridMultilevel"/>
    <w:tmpl w:val="FB8255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6E62F7"/>
    <w:multiLevelType w:val="hybridMultilevel"/>
    <w:tmpl w:val="281C0884"/>
    <w:lvl w:ilvl="0" w:tplc="F2B21F02">
      <w:start w:val="1"/>
      <w:numFmt w:val="bullet"/>
      <w:pStyle w:val="Bulletlist2"/>
      <w:lvlText w:val=""/>
      <w:lvlJc w:val="left"/>
      <w:pPr>
        <w:ind w:left="644" w:hanging="360"/>
      </w:pPr>
      <w:rPr>
        <w:rFonts w:ascii="Symbol" w:hAnsi="Symbol" w:hint="default"/>
        <w:color w:val="FCDBC9" w:themeColor="accent2"/>
      </w:rPr>
    </w:lvl>
    <w:lvl w:ilvl="1" w:tplc="0C090003">
      <w:start w:val="1"/>
      <w:numFmt w:val="bullet"/>
      <w:lvlText w:val="o"/>
      <w:lvlJc w:val="left"/>
      <w:pPr>
        <w:ind w:left="1724" w:hanging="360"/>
      </w:pPr>
      <w:rPr>
        <w:rFonts w:ascii="Courier New" w:hAnsi="Courier New" w:cs="Courier New" w:hint="default"/>
      </w:rPr>
    </w:lvl>
    <w:lvl w:ilvl="2" w:tplc="DC788140">
      <w:start w:val="1"/>
      <w:numFmt w:val="bullet"/>
      <w:lvlText w:val="̶"/>
      <w:lvlJc w:val="left"/>
      <w:pPr>
        <w:ind w:left="2444" w:hanging="360"/>
      </w:pPr>
      <w:rPr>
        <w:rFonts w:ascii="Arial" w:hAnsi="Arial"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7CF1009D"/>
    <w:multiLevelType w:val="multilevel"/>
    <w:tmpl w:val="0C09001D"/>
    <w:numStyleLink w:val="DITBulletList"/>
  </w:abstractNum>
  <w:abstractNum w:abstractNumId="22" w15:restartNumberingAfterBreak="0">
    <w:nsid w:val="7E9E3B0D"/>
    <w:multiLevelType w:val="hybridMultilevel"/>
    <w:tmpl w:val="A98C0170"/>
    <w:lvl w:ilvl="0" w:tplc="695A272E">
      <w:start w:val="1"/>
      <w:numFmt w:val="lowerRoman"/>
      <w:pStyle w:val="Numberedlist3"/>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16cid:durableId="1819565591">
    <w:abstractNumId w:val="15"/>
  </w:num>
  <w:num w:numId="2" w16cid:durableId="1967661855">
    <w:abstractNumId w:val="11"/>
  </w:num>
  <w:num w:numId="3" w16cid:durableId="808980439">
    <w:abstractNumId w:val="13"/>
  </w:num>
  <w:num w:numId="4" w16cid:durableId="102963804">
    <w:abstractNumId w:val="20"/>
  </w:num>
  <w:num w:numId="5" w16cid:durableId="665741575">
    <w:abstractNumId w:val="10"/>
  </w:num>
  <w:num w:numId="6" w16cid:durableId="870609730">
    <w:abstractNumId w:val="22"/>
  </w:num>
  <w:num w:numId="7" w16cid:durableId="250043461">
    <w:abstractNumId w:val="9"/>
  </w:num>
  <w:num w:numId="8" w16cid:durableId="699478823">
    <w:abstractNumId w:val="7"/>
  </w:num>
  <w:num w:numId="9" w16cid:durableId="144862352">
    <w:abstractNumId w:val="6"/>
  </w:num>
  <w:num w:numId="10" w16cid:durableId="1621767417">
    <w:abstractNumId w:val="5"/>
  </w:num>
  <w:num w:numId="11" w16cid:durableId="505285809">
    <w:abstractNumId w:val="4"/>
  </w:num>
  <w:num w:numId="12" w16cid:durableId="425541778">
    <w:abstractNumId w:val="8"/>
  </w:num>
  <w:num w:numId="13" w16cid:durableId="1018655774">
    <w:abstractNumId w:val="3"/>
  </w:num>
  <w:num w:numId="14" w16cid:durableId="1949000869">
    <w:abstractNumId w:val="2"/>
  </w:num>
  <w:num w:numId="15" w16cid:durableId="1252156412">
    <w:abstractNumId w:val="1"/>
  </w:num>
  <w:num w:numId="16" w16cid:durableId="1047684799">
    <w:abstractNumId w:val="0"/>
  </w:num>
  <w:num w:numId="17" w16cid:durableId="1378358396">
    <w:abstractNumId w:val="14"/>
  </w:num>
  <w:num w:numId="18" w16cid:durableId="496119983">
    <w:abstractNumId w:val="21"/>
  </w:num>
  <w:num w:numId="19" w16cid:durableId="1800762823">
    <w:abstractNumId w:val="16"/>
    <w:lvlOverride w:ilvl="0">
      <w:lvl w:ilvl="0">
        <w:start w:val="1"/>
        <w:numFmt w:val="decimal"/>
        <w:lvlText w:val="%1."/>
        <w:lvlJc w:val="left"/>
        <w:pPr>
          <w:ind w:left="363" w:hanging="363"/>
        </w:pPr>
        <w:rPr>
          <w:rFonts w:hint="default"/>
        </w:rPr>
      </w:lvl>
    </w:lvlOverride>
  </w:num>
  <w:num w:numId="20" w16cid:durableId="552884221">
    <w:abstractNumId w:val="18"/>
  </w:num>
  <w:num w:numId="21" w16cid:durableId="2025857742">
    <w:abstractNumId w:val="17"/>
  </w:num>
  <w:num w:numId="22" w16cid:durableId="829254167">
    <w:abstractNumId w:val="12"/>
  </w:num>
  <w:num w:numId="23" w16cid:durableId="1510365978">
    <w:abstractNumId w:val="16"/>
  </w:num>
  <w:num w:numId="24" w16cid:durableId="2011638375">
    <w:abstractNumId w:val="19"/>
  </w:num>
  <w:num w:numId="25" w16cid:durableId="219442665">
    <w:abstractNumId w:val="13"/>
  </w:num>
  <w:num w:numId="26" w16cid:durableId="926577409">
    <w:abstractNumId w:val="20"/>
  </w:num>
  <w:num w:numId="27" w16cid:durableId="1027833533">
    <w:abstractNumId w:val="10"/>
  </w:num>
  <w:num w:numId="28" w16cid:durableId="1593928331">
    <w:abstractNumId w:val="11"/>
  </w:num>
  <w:num w:numId="29" w16cid:durableId="1149592831">
    <w:abstractNumId w:val="11"/>
  </w:num>
  <w:num w:numId="30" w16cid:durableId="1730883346">
    <w:abstractNumId w:val="22"/>
  </w:num>
  <w:num w:numId="31" w16cid:durableId="92091697">
    <w:abstractNumId w:val="17"/>
  </w:num>
  <w:num w:numId="32" w16cid:durableId="113721046">
    <w:abstractNumId w:val="12"/>
  </w:num>
  <w:num w:numId="33" w16cid:durableId="2140682076">
    <w:abstractNumId w:val="13"/>
  </w:num>
  <w:num w:numId="34" w16cid:durableId="1187790138">
    <w:abstractNumId w:val="20"/>
  </w:num>
  <w:num w:numId="35" w16cid:durableId="1952736049">
    <w:abstractNumId w:val="10"/>
  </w:num>
  <w:num w:numId="36" w16cid:durableId="766656697">
    <w:abstractNumId w:val="11"/>
  </w:num>
  <w:num w:numId="37" w16cid:durableId="1578831376">
    <w:abstractNumId w:val="11"/>
  </w:num>
  <w:num w:numId="38" w16cid:durableId="524245586">
    <w:abstractNumId w:val="22"/>
  </w:num>
  <w:num w:numId="39" w16cid:durableId="1277978203">
    <w:abstractNumId w:val="17"/>
  </w:num>
  <w:num w:numId="40" w16cid:durableId="12750214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D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D9A"/>
    <w:rsid w:val="00005532"/>
    <w:rsid w:val="00007B8F"/>
    <w:rsid w:val="000107F1"/>
    <w:rsid w:val="000136B1"/>
    <w:rsid w:val="000147EF"/>
    <w:rsid w:val="000236ED"/>
    <w:rsid w:val="00023B8E"/>
    <w:rsid w:val="00026BB8"/>
    <w:rsid w:val="00027AA0"/>
    <w:rsid w:val="000314FC"/>
    <w:rsid w:val="00033EC6"/>
    <w:rsid w:val="00050A9C"/>
    <w:rsid w:val="000552A8"/>
    <w:rsid w:val="00056D9E"/>
    <w:rsid w:val="000601A8"/>
    <w:rsid w:val="00064354"/>
    <w:rsid w:val="000654D4"/>
    <w:rsid w:val="00065B35"/>
    <w:rsid w:val="000672A3"/>
    <w:rsid w:val="000715FD"/>
    <w:rsid w:val="0007499B"/>
    <w:rsid w:val="00085D6B"/>
    <w:rsid w:val="00086A8E"/>
    <w:rsid w:val="00092A03"/>
    <w:rsid w:val="00093086"/>
    <w:rsid w:val="000A4930"/>
    <w:rsid w:val="000B30EE"/>
    <w:rsid w:val="000B66D9"/>
    <w:rsid w:val="000B6EFF"/>
    <w:rsid w:val="000D01F3"/>
    <w:rsid w:val="000D21F8"/>
    <w:rsid w:val="000D2292"/>
    <w:rsid w:val="000D48D5"/>
    <w:rsid w:val="000D5E01"/>
    <w:rsid w:val="000D76D6"/>
    <w:rsid w:val="000E30CE"/>
    <w:rsid w:val="000E4714"/>
    <w:rsid w:val="000E6115"/>
    <w:rsid w:val="00101993"/>
    <w:rsid w:val="001019A7"/>
    <w:rsid w:val="00111463"/>
    <w:rsid w:val="00111CA7"/>
    <w:rsid w:val="001120EF"/>
    <w:rsid w:val="0011421E"/>
    <w:rsid w:val="001153D1"/>
    <w:rsid w:val="00117183"/>
    <w:rsid w:val="001237FE"/>
    <w:rsid w:val="00123AD1"/>
    <w:rsid w:val="00127615"/>
    <w:rsid w:val="00131027"/>
    <w:rsid w:val="0013142B"/>
    <w:rsid w:val="00135D64"/>
    <w:rsid w:val="00140DF0"/>
    <w:rsid w:val="00145973"/>
    <w:rsid w:val="00147C3D"/>
    <w:rsid w:val="00151C14"/>
    <w:rsid w:val="00156899"/>
    <w:rsid w:val="001571EC"/>
    <w:rsid w:val="0016329A"/>
    <w:rsid w:val="00170EA1"/>
    <w:rsid w:val="00171692"/>
    <w:rsid w:val="00173321"/>
    <w:rsid w:val="00173E4D"/>
    <w:rsid w:val="0018039A"/>
    <w:rsid w:val="001807D5"/>
    <w:rsid w:val="00182006"/>
    <w:rsid w:val="00183BF5"/>
    <w:rsid w:val="001844B5"/>
    <w:rsid w:val="001877D1"/>
    <w:rsid w:val="0019442D"/>
    <w:rsid w:val="0019710C"/>
    <w:rsid w:val="001A081E"/>
    <w:rsid w:val="001A0FFD"/>
    <w:rsid w:val="001A604C"/>
    <w:rsid w:val="001A64D1"/>
    <w:rsid w:val="001B6ED4"/>
    <w:rsid w:val="001C2FB0"/>
    <w:rsid w:val="001D20A6"/>
    <w:rsid w:val="001D3F24"/>
    <w:rsid w:val="001D4ED1"/>
    <w:rsid w:val="001D545B"/>
    <w:rsid w:val="001D5C12"/>
    <w:rsid w:val="001D7AB0"/>
    <w:rsid w:val="001E116C"/>
    <w:rsid w:val="001E27A0"/>
    <w:rsid w:val="001E5D1A"/>
    <w:rsid w:val="001F18BB"/>
    <w:rsid w:val="001F3A10"/>
    <w:rsid w:val="001F4655"/>
    <w:rsid w:val="001F4977"/>
    <w:rsid w:val="001F7DAC"/>
    <w:rsid w:val="001F7EE8"/>
    <w:rsid w:val="00200FBE"/>
    <w:rsid w:val="002048AD"/>
    <w:rsid w:val="0021305C"/>
    <w:rsid w:val="00214088"/>
    <w:rsid w:val="00230857"/>
    <w:rsid w:val="00231501"/>
    <w:rsid w:val="00232C4F"/>
    <w:rsid w:val="002349E7"/>
    <w:rsid w:val="00237220"/>
    <w:rsid w:val="00237512"/>
    <w:rsid w:val="00237C0F"/>
    <w:rsid w:val="0024090A"/>
    <w:rsid w:val="0024251C"/>
    <w:rsid w:val="0024310F"/>
    <w:rsid w:val="0024384C"/>
    <w:rsid w:val="00254566"/>
    <w:rsid w:val="00254920"/>
    <w:rsid w:val="00254F27"/>
    <w:rsid w:val="00255E9F"/>
    <w:rsid w:val="00256E21"/>
    <w:rsid w:val="0026092E"/>
    <w:rsid w:val="00261DB3"/>
    <w:rsid w:val="00265180"/>
    <w:rsid w:val="00265684"/>
    <w:rsid w:val="00271DB3"/>
    <w:rsid w:val="00272D3C"/>
    <w:rsid w:val="002776EB"/>
    <w:rsid w:val="00277A05"/>
    <w:rsid w:val="002852CF"/>
    <w:rsid w:val="00293718"/>
    <w:rsid w:val="00295950"/>
    <w:rsid w:val="00296764"/>
    <w:rsid w:val="0029682E"/>
    <w:rsid w:val="002A13E2"/>
    <w:rsid w:val="002A64CD"/>
    <w:rsid w:val="002A7BFB"/>
    <w:rsid w:val="002B2603"/>
    <w:rsid w:val="002B3543"/>
    <w:rsid w:val="002B6638"/>
    <w:rsid w:val="002C034D"/>
    <w:rsid w:val="002C1354"/>
    <w:rsid w:val="002C3470"/>
    <w:rsid w:val="002D0571"/>
    <w:rsid w:val="002D1BA9"/>
    <w:rsid w:val="002D39F7"/>
    <w:rsid w:val="002D419D"/>
    <w:rsid w:val="002D4915"/>
    <w:rsid w:val="002D4ED4"/>
    <w:rsid w:val="002F01CB"/>
    <w:rsid w:val="002F33E0"/>
    <w:rsid w:val="0030361F"/>
    <w:rsid w:val="003072CC"/>
    <w:rsid w:val="00313BE5"/>
    <w:rsid w:val="00327559"/>
    <w:rsid w:val="00327787"/>
    <w:rsid w:val="003301B4"/>
    <w:rsid w:val="00332AFF"/>
    <w:rsid w:val="00335ECE"/>
    <w:rsid w:val="00343B3C"/>
    <w:rsid w:val="00343C75"/>
    <w:rsid w:val="00344802"/>
    <w:rsid w:val="00354DDA"/>
    <w:rsid w:val="00356B6B"/>
    <w:rsid w:val="00357269"/>
    <w:rsid w:val="003622C6"/>
    <w:rsid w:val="00366B96"/>
    <w:rsid w:val="0036703A"/>
    <w:rsid w:val="003676CD"/>
    <w:rsid w:val="00367D32"/>
    <w:rsid w:val="00372827"/>
    <w:rsid w:val="00373014"/>
    <w:rsid w:val="00373196"/>
    <w:rsid w:val="00376B5A"/>
    <w:rsid w:val="003774C5"/>
    <w:rsid w:val="003779C1"/>
    <w:rsid w:val="00383B8A"/>
    <w:rsid w:val="00384A33"/>
    <w:rsid w:val="00384FE3"/>
    <w:rsid w:val="00390820"/>
    <w:rsid w:val="00394CD2"/>
    <w:rsid w:val="003A0BC4"/>
    <w:rsid w:val="003A195F"/>
    <w:rsid w:val="003A1A0C"/>
    <w:rsid w:val="003A3D5C"/>
    <w:rsid w:val="003A7271"/>
    <w:rsid w:val="003C0B4B"/>
    <w:rsid w:val="003D2F08"/>
    <w:rsid w:val="003D4EDC"/>
    <w:rsid w:val="003D5ECD"/>
    <w:rsid w:val="003E2090"/>
    <w:rsid w:val="003E2833"/>
    <w:rsid w:val="003E7EFC"/>
    <w:rsid w:val="003F5B7C"/>
    <w:rsid w:val="003F67D7"/>
    <w:rsid w:val="003F7339"/>
    <w:rsid w:val="003F73EA"/>
    <w:rsid w:val="003F7629"/>
    <w:rsid w:val="00400A49"/>
    <w:rsid w:val="00401258"/>
    <w:rsid w:val="00401E19"/>
    <w:rsid w:val="00410719"/>
    <w:rsid w:val="004116F7"/>
    <w:rsid w:val="004129C7"/>
    <w:rsid w:val="00413623"/>
    <w:rsid w:val="00413833"/>
    <w:rsid w:val="004146C1"/>
    <w:rsid w:val="00416A77"/>
    <w:rsid w:val="00427C20"/>
    <w:rsid w:val="00433BEC"/>
    <w:rsid w:val="0043748C"/>
    <w:rsid w:val="00440B0F"/>
    <w:rsid w:val="004424EA"/>
    <w:rsid w:val="00443010"/>
    <w:rsid w:val="004541FD"/>
    <w:rsid w:val="00461DB3"/>
    <w:rsid w:val="004661EB"/>
    <w:rsid w:val="00467C4D"/>
    <w:rsid w:val="004705C0"/>
    <w:rsid w:val="004723A7"/>
    <w:rsid w:val="00472A4C"/>
    <w:rsid w:val="00472DB4"/>
    <w:rsid w:val="004732FB"/>
    <w:rsid w:val="00474DB1"/>
    <w:rsid w:val="00481DCF"/>
    <w:rsid w:val="00482F33"/>
    <w:rsid w:val="00493D1E"/>
    <w:rsid w:val="004A1616"/>
    <w:rsid w:val="004A1A9D"/>
    <w:rsid w:val="004A2230"/>
    <w:rsid w:val="004A5B9C"/>
    <w:rsid w:val="004B6A50"/>
    <w:rsid w:val="004C1F1C"/>
    <w:rsid w:val="004C28C5"/>
    <w:rsid w:val="004C3505"/>
    <w:rsid w:val="004C3556"/>
    <w:rsid w:val="004C42EB"/>
    <w:rsid w:val="004C65C9"/>
    <w:rsid w:val="004D0A49"/>
    <w:rsid w:val="004D46F5"/>
    <w:rsid w:val="004D4E85"/>
    <w:rsid w:val="004D5284"/>
    <w:rsid w:val="004D55E3"/>
    <w:rsid w:val="004E1119"/>
    <w:rsid w:val="004E230A"/>
    <w:rsid w:val="004E4362"/>
    <w:rsid w:val="004E69CB"/>
    <w:rsid w:val="004F134A"/>
    <w:rsid w:val="00501F11"/>
    <w:rsid w:val="00503187"/>
    <w:rsid w:val="00503C6B"/>
    <w:rsid w:val="00505CA8"/>
    <w:rsid w:val="00510A6F"/>
    <w:rsid w:val="00511D10"/>
    <w:rsid w:val="005175A2"/>
    <w:rsid w:val="00517DFC"/>
    <w:rsid w:val="00521251"/>
    <w:rsid w:val="00521686"/>
    <w:rsid w:val="0052226E"/>
    <w:rsid w:val="005369CE"/>
    <w:rsid w:val="005370E9"/>
    <w:rsid w:val="005400BD"/>
    <w:rsid w:val="005403D3"/>
    <w:rsid w:val="005429B8"/>
    <w:rsid w:val="00547479"/>
    <w:rsid w:val="00551E10"/>
    <w:rsid w:val="00552250"/>
    <w:rsid w:val="00554245"/>
    <w:rsid w:val="00556AD9"/>
    <w:rsid w:val="00557618"/>
    <w:rsid w:val="0056062F"/>
    <w:rsid w:val="0056078B"/>
    <w:rsid w:val="005658F9"/>
    <w:rsid w:val="00572BE8"/>
    <w:rsid w:val="005732B5"/>
    <w:rsid w:val="005762B8"/>
    <w:rsid w:val="005803D0"/>
    <w:rsid w:val="00580E77"/>
    <w:rsid w:val="00582037"/>
    <w:rsid w:val="005838E6"/>
    <w:rsid w:val="00591955"/>
    <w:rsid w:val="00592B9A"/>
    <w:rsid w:val="0059330B"/>
    <w:rsid w:val="0059627E"/>
    <w:rsid w:val="005A0DEA"/>
    <w:rsid w:val="005A1057"/>
    <w:rsid w:val="005A1B8A"/>
    <w:rsid w:val="005A1DFD"/>
    <w:rsid w:val="005B3B9E"/>
    <w:rsid w:val="005B440E"/>
    <w:rsid w:val="005B52C9"/>
    <w:rsid w:val="005B72B4"/>
    <w:rsid w:val="005C297F"/>
    <w:rsid w:val="005C2B85"/>
    <w:rsid w:val="005C44ED"/>
    <w:rsid w:val="005C476B"/>
    <w:rsid w:val="005C7717"/>
    <w:rsid w:val="005D4DCA"/>
    <w:rsid w:val="005D5C36"/>
    <w:rsid w:val="005D5D3B"/>
    <w:rsid w:val="005D7849"/>
    <w:rsid w:val="005E4858"/>
    <w:rsid w:val="005E4AA1"/>
    <w:rsid w:val="005E4B12"/>
    <w:rsid w:val="00602B49"/>
    <w:rsid w:val="00602BB0"/>
    <w:rsid w:val="00602F47"/>
    <w:rsid w:val="00611710"/>
    <w:rsid w:val="00611974"/>
    <w:rsid w:val="0061344B"/>
    <w:rsid w:val="00617CB6"/>
    <w:rsid w:val="00620F6A"/>
    <w:rsid w:val="00626117"/>
    <w:rsid w:val="0063158D"/>
    <w:rsid w:val="0064281E"/>
    <w:rsid w:val="00642866"/>
    <w:rsid w:val="00643D1F"/>
    <w:rsid w:val="006442FA"/>
    <w:rsid w:val="00651F07"/>
    <w:rsid w:val="00653AC1"/>
    <w:rsid w:val="0067249B"/>
    <w:rsid w:val="006731C3"/>
    <w:rsid w:val="00674FDB"/>
    <w:rsid w:val="006847B9"/>
    <w:rsid w:val="00691465"/>
    <w:rsid w:val="00692D99"/>
    <w:rsid w:val="00694895"/>
    <w:rsid w:val="0069624C"/>
    <w:rsid w:val="00696F3F"/>
    <w:rsid w:val="006A01A6"/>
    <w:rsid w:val="006A03E3"/>
    <w:rsid w:val="006A2CD1"/>
    <w:rsid w:val="006A382B"/>
    <w:rsid w:val="006A42EC"/>
    <w:rsid w:val="006B4891"/>
    <w:rsid w:val="006B6C4D"/>
    <w:rsid w:val="006C683B"/>
    <w:rsid w:val="006D0567"/>
    <w:rsid w:val="006D6EE3"/>
    <w:rsid w:val="006E0700"/>
    <w:rsid w:val="006F2564"/>
    <w:rsid w:val="006F2ECA"/>
    <w:rsid w:val="00701962"/>
    <w:rsid w:val="00711376"/>
    <w:rsid w:val="007172D6"/>
    <w:rsid w:val="00717DAC"/>
    <w:rsid w:val="00721548"/>
    <w:rsid w:val="00731D1F"/>
    <w:rsid w:val="0073533B"/>
    <w:rsid w:val="00737F95"/>
    <w:rsid w:val="007404F7"/>
    <w:rsid w:val="00740F79"/>
    <w:rsid w:val="0074307A"/>
    <w:rsid w:val="00747269"/>
    <w:rsid w:val="00756A4F"/>
    <w:rsid w:val="007625D6"/>
    <w:rsid w:val="00762D65"/>
    <w:rsid w:val="0076555C"/>
    <w:rsid w:val="00770FA5"/>
    <w:rsid w:val="007728E7"/>
    <w:rsid w:val="00775646"/>
    <w:rsid w:val="00776EE2"/>
    <w:rsid w:val="007772BF"/>
    <w:rsid w:val="00781511"/>
    <w:rsid w:val="00784278"/>
    <w:rsid w:val="0078598E"/>
    <w:rsid w:val="0079293F"/>
    <w:rsid w:val="007937D8"/>
    <w:rsid w:val="0079420A"/>
    <w:rsid w:val="007974C8"/>
    <w:rsid w:val="007A1D7F"/>
    <w:rsid w:val="007A219E"/>
    <w:rsid w:val="007C2588"/>
    <w:rsid w:val="007C30A3"/>
    <w:rsid w:val="007C3775"/>
    <w:rsid w:val="007D0105"/>
    <w:rsid w:val="007D5C41"/>
    <w:rsid w:val="007E0D2E"/>
    <w:rsid w:val="007F3821"/>
    <w:rsid w:val="007F5755"/>
    <w:rsid w:val="00802283"/>
    <w:rsid w:val="00804B6E"/>
    <w:rsid w:val="008055E3"/>
    <w:rsid w:val="00807C8B"/>
    <w:rsid w:val="00811F1B"/>
    <w:rsid w:val="00817069"/>
    <w:rsid w:val="008175E6"/>
    <w:rsid w:val="00820729"/>
    <w:rsid w:val="0082487C"/>
    <w:rsid w:val="0082787D"/>
    <w:rsid w:val="00830B00"/>
    <w:rsid w:val="008311A0"/>
    <w:rsid w:val="00832DC0"/>
    <w:rsid w:val="0083432B"/>
    <w:rsid w:val="00837191"/>
    <w:rsid w:val="00837BC2"/>
    <w:rsid w:val="00841EF3"/>
    <w:rsid w:val="00846738"/>
    <w:rsid w:val="0085061C"/>
    <w:rsid w:val="0085635B"/>
    <w:rsid w:val="00857B98"/>
    <w:rsid w:val="008664FA"/>
    <w:rsid w:val="00866C18"/>
    <w:rsid w:val="008676E8"/>
    <w:rsid w:val="0088710C"/>
    <w:rsid w:val="00887436"/>
    <w:rsid w:val="00887FA5"/>
    <w:rsid w:val="00894C96"/>
    <w:rsid w:val="008976AF"/>
    <w:rsid w:val="008A2029"/>
    <w:rsid w:val="008A6241"/>
    <w:rsid w:val="008A6A20"/>
    <w:rsid w:val="008B16A6"/>
    <w:rsid w:val="008B539C"/>
    <w:rsid w:val="008C553C"/>
    <w:rsid w:val="008D0073"/>
    <w:rsid w:val="008D1128"/>
    <w:rsid w:val="008D1E44"/>
    <w:rsid w:val="008D5611"/>
    <w:rsid w:val="008E10CA"/>
    <w:rsid w:val="008E2BC4"/>
    <w:rsid w:val="008E37DF"/>
    <w:rsid w:val="008E5A54"/>
    <w:rsid w:val="008E77AD"/>
    <w:rsid w:val="008F097F"/>
    <w:rsid w:val="009011A6"/>
    <w:rsid w:val="0090160A"/>
    <w:rsid w:val="0090417C"/>
    <w:rsid w:val="0090570C"/>
    <w:rsid w:val="00906331"/>
    <w:rsid w:val="00913AB4"/>
    <w:rsid w:val="00915B62"/>
    <w:rsid w:val="009208EF"/>
    <w:rsid w:val="00934674"/>
    <w:rsid w:val="00936401"/>
    <w:rsid w:val="00940552"/>
    <w:rsid w:val="00945BCE"/>
    <w:rsid w:val="00947C03"/>
    <w:rsid w:val="00950C54"/>
    <w:rsid w:val="00961787"/>
    <w:rsid w:val="00961E8F"/>
    <w:rsid w:val="00963748"/>
    <w:rsid w:val="00963EE9"/>
    <w:rsid w:val="00974073"/>
    <w:rsid w:val="00974D10"/>
    <w:rsid w:val="0097548D"/>
    <w:rsid w:val="0097590F"/>
    <w:rsid w:val="009847F7"/>
    <w:rsid w:val="00985488"/>
    <w:rsid w:val="00985884"/>
    <w:rsid w:val="00990759"/>
    <w:rsid w:val="009934A3"/>
    <w:rsid w:val="00993E84"/>
    <w:rsid w:val="00994718"/>
    <w:rsid w:val="009B4F0E"/>
    <w:rsid w:val="009B747F"/>
    <w:rsid w:val="009C090C"/>
    <w:rsid w:val="009C2F0C"/>
    <w:rsid w:val="009C50FC"/>
    <w:rsid w:val="009C741D"/>
    <w:rsid w:val="009D0369"/>
    <w:rsid w:val="009D72DC"/>
    <w:rsid w:val="009E0AAD"/>
    <w:rsid w:val="009F011D"/>
    <w:rsid w:val="009F1863"/>
    <w:rsid w:val="009F19AC"/>
    <w:rsid w:val="009F1E2C"/>
    <w:rsid w:val="009F2E0B"/>
    <w:rsid w:val="009F6494"/>
    <w:rsid w:val="00A03B10"/>
    <w:rsid w:val="00A049FF"/>
    <w:rsid w:val="00A117C5"/>
    <w:rsid w:val="00A12C1A"/>
    <w:rsid w:val="00A138C4"/>
    <w:rsid w:val="00A14D3F"/>
    <w:rsid w:val="00A15506"/>
    <w:rsid w:val="00A1560E"/>
    <w:rsid w:val="00A16B86"/>
    <w:rsid w:val="00A2091C"/>
    <w:rsid w:val="00A271D2"/>
    <w:rsid w:val="00A428F7"/>
    <w:rsid w:val="00A503CC"/>
    <w:rsid w:val="00A5638E"/>
    <w:rsid w:val="00A578A3"/>
    <w:rsid w:val="00A665FB"/>
    <w:rsid w:val="00A6748D"/>
    <w:rsid w:val="00A73CA5"/>
    <w:rsid w:val="00A804F4"/>
    <w:rsid w:val="00A8174F"/>
    <w:rsid w:val="00A8316C"/>
    <w:rsid w:val="00A83D27"/>
    <w:rsid w:val="00A83F12"/>
    <w:rsid w:val="00A84383"/>
    <w:rsid w:val="00A87A19"/>
    <w:rsid w:val="00A9144E"/>
    <w:rsid w:val="00A92EDE"/>
    <w:rsid w:val="00A949DE"/>
    <w:rsid w:val="00A96209"/>
    <w:rsid w:val="00AA21A3"/>
    <w:rsid w:val="00AA2675"/>
    <w:rsid w:val="00AA29A3"/>
    <w:rsid w:val="00AA47F6"/>
    <w:rsid w:val="00AA59E8"/>
    <w:rsid w:val="00AB079D"/>
    <w:rsid w:val="00AB0860"/>
    <w:rsid w:val="00AB4E1A"/>
    <w:rsid w:val="00AB5B3C"/>
    <w:rsid w:val="00AB7817"/>
    <w:rsid w:val="00AC176B"/>
    <w:rsid w:val="00AD6D57"/>
    <w:rsid w:val="00AE3FF2"/>
    <w:rsid w:val="00AE7E12"/>
    <w:rsid w:val="00AF06C3"/>
    <w:rsid w:val="00B02772"/>
    <w:rsid w:val="00B02B81"/>
    <w:rsid w:val="00B07D2D"/>
    <w:rsid w:val="00B16112"/>
    <w:rsid w:val="00B17F77"/>
    <w:rsid w:val="00B26FE8"/>
    <w:rsid w:val="00B33366"/>
    <w:rsid w:val="00B33BCA"/>
    <w:rsid w:val="00B36497"/>
    <w:rsid w:val="00B40114"/>
    <w:rsid w:val="00B40959"/>
    <w:rsid w:val="00B51E92"/>
    <w:rsid w:val="00B57097"/>
    <w:rsid w:val="00B61285"/>
    <w:rsid w:val="00B65873"/>
    <w:rsid w:val="00B677E0"/>
    <w:rsid w:val="00B8360B"/>
    <w:rsid w:val="00B84176"/>
    <w:rsid w:val="00B849C6"/>
    <w:rsid w:val="00B860BC"/>
    <w:rsid w:val="00B87677"/>
    <w:rsid w:val="00B90D9A"/>
    <w:rsid w:val="00B96677"/>
    <w:rsid w:val="00BA0445"/>
    <w:rsid w:val="00BB27A5"/>
    <w:rsid w:val="00BB5012"/>
    <w:rsid w:val="00BC2148"/>
    <w:rsid w:val="00BC2786"/>
    <w:rsid w:val="00BC2B69"/>
    <w:rsid w:val="00BC385F"/>
    <w:rsid w:val="00BC5F8B"/>
    <w:rsid w:val="00BD1873"/>
    <w:rsid w:val="00BD6E48"/>
    <w:rsid w:val="00BE3D99"/>
    <w:rsid w:val="00C118DB"/>
    <w:rsid w:val="00C11D71"/>
    <w:rsid w:val="00C175A6"/>
    <w:rsid w:val="00C2072D"/>
    <w:rsid w:val="00C22F32"/>
    <w:rsid w:val="00C2616E"/>
    <w:rsid w:val="00C27324"/>
    <w:rsid w:val="00C279DC"/>
    <w:rsid w:val="00C30C14"/>
    <w:rsid w:val="00C32E71"/>
    <w:rsid w:val="00C332D8"/>
    <w:rsid w:val="00C40E4E"/>
    <w:rsid w:val="00C44DAB"/>
    <w:rsid w:val="00C4650B"/>
    <w:rsid w:val="00C51892"/>
    <w:rsid w:val="00C51993"/>
    <w:rsid w:val="00C51CFE"/>
    <w:rsid w:val="00C53F8A"/>
    <w:rsid w:val="00C54871"/>
    <w:rsid w:val="00C57EAA"/>
    <w:rsid w:val="00C60078"/>
    <w:rsid w:val="00C60233"/>
    <w:rsid w:val="00C664F2"/>
    <w:rsid w:val="00C748D4"/>
    <w:rsid w:val="00C866A3"/>
    <w:rsid w:val="00C87434"/>
    <w:rsid w:val="00C925C2"/>
    <w:rsid w:val="00C93F9D"/>
    <w:rsid w:val="00CA1BEB"/>
    <w:rsid w:val="00CA3AE7"/>
    <w:rsid w:val="00CA4BF9"/>
    <w:rsid w:val="00CA7793"/>
    <w:rsid w:val="00CC41B0"/>
    <w:rsid w:val="00CC4FDC"/>
    <w:rsid w:val="00CD7153"/>
    <w:rsid w:val="00CE1A6B"/>
    <w:rsid w:val="00CE1F34"/>
    <w:rsid w:val="00CF049D"/>
    <w:rsid w:val="00CF6670"/>
    <w:rsid w:val="00D12B8A"/>
    <w:rsid w:val="00D139A8"/>
    <w:rsid w:val="00D223EA"/>
    <w:rsid w:val="00D309BE"/>
    <w:rsid w:val="00D32E87"/>
    <w:rsid w:val="00D37327"/>
    <w:rsid w:val="00D4127F"/>
    <w:rsid w:val="00D442D3"/>
    <w:rsid w:val="00D44C0F"/>
    <w:rsid w:val="00D44D9C"/>
    <w:rsid w:val="00D4548E"/>
    <w:rsid w:val="00D4555A"/>
    <w:rsid w:val="00D53F11"/>
    <w:rsid w:val="00D61843"/>
    <w:rsid w:val="00D62F0C"/>
    <w:rsid w:val="00D63586"/>
    <w:rsid w:val="00D63B74"/>
    <w:rsid w:val="00D72352"/>
    <w:rsid w:val="00D74F56"/>
    <w:rsid w:val="00D76A2B"/>
    <w:rsid w:val="00D821A6"/>
    <w:rsid w:val="00D83E00"/>
    <w:rsid w:val="00D8646C"/>
    <w:rsid w:val="00D90154"/>
    <w:rsid w:val="00D952BE"/>
    <w:rsid w:val="00DA1FD2"/>
    <w:rsid w:val="00DA5756"/>
    <w:rsid w:val="00DA7C5F"/>
    <w:rsid w:val="00DB0433"/>
    <w:rsid w:val="00DB19EB"/>
    <w:rsid w:val="00DB3251"/>
    <w:rsid w:val="00DB7DC9"/>
    <w:rsid w:val="00DB7E7D"/>
    <w:rsid w:val="00DC45DD"/>
    <w:rsid w:val="00DC54D8"/>
    <w:rsid w:val="00DC5B8C"/>
    <w:rsid w:val="00DD6441"/>
    <w:rsid w:val="00DD74D1"/>
    <w:rsid w:val="00DE1A20"/>
    <w:rsid w:val="00DE1D43"/>
    <w:rsid w:val="00DF2FE5"/>
    <w:rsid w:val="00DF3182"/>
    <w:rsid w:val="00DF3A89"/>
    <w:rsid w:val="00DF4DFB"/>
    <w:rsid w:val="00E050BD"/>
    <w:rsid w:val="00E062A6"/>
    <w:rsid w:val="00E06735"/>
    <w:rsid w:val="00E07FD7"/>
    <w:rsid w:val="00E12504"/>
    <w:rsid w:val="00E1312C"/>
    <w:rsid w:val="00E1354F"/>
    <w:rsid w:val="00E13858"/>
    <w:rsid w:val="00E228E8"/>
    <w:rsid w:val="00E24521"/>
    <w:rsid w:val="00E24E6B"/>
    <w:rsid w:val="00E2718A"/>
    <w:rsid w:val="00E31F55"/>
    <w:rsid w:val="00E324F3"/>
    <w:rsid w:val="00E32D30"/>
    <w:rsid w:val="00E405C9"/>
    <w:rsid w:val="00E43C96"/>
    <w:rsid w:val="00E44A0E"/>
    <w:rsid w:val="00E64C8F"/>
    <w:rsid w:val="00E65EDE"/>
    <w:rsid w:val="00E70228"/>
    <w:rsid w:val="00E7035A"/>
    <w:rsid w:val="00E76BB4"/>
    <w:rsid w:val="00E76E8E"/>
    <w:rsid w:val="00E81362"/>
    <w:rsid w:val="00E82B2C"/>
    <w:rsid w:val="00E84217"/>
    <w:rsid w:val="00E84328"/>
    <w:rsid w:val="00E85E3A"/>
    <w:rsid w:val="00E8721B"/>
    <w:rsid w:val="00E9124C"/>
    <w:rsid w:val="00E913BF"/>
    <w:rsid w:val="00E95777"/>
    <w:rsid w:val="00E968FF"/>
    <w:rsid w:val="00E97BD7"/>
    <w:rsid w:val="00EA12CB"/>
    <w:rsid w:val="00EA1BC5"/>
    <w:rsid w:val="00EC2126"/>
    <w:rsid w:val="00EC6A7D"/>
    <w:rsid w:val="00ED0790"/>
    <w:rsid w:val="00EE19E9"/>
    <w:rsid w:val="00EE1EA0"/>
    <w:rsid w:val="00EE39FF"/>
    <w:rsid w:val="00EF4E3A"/>
    <w:rsid w:val="00F02B0C"/>
    <w:rsid w:val="00F0472F"/>
    <w:rsid w:val="00F04FE9"/>
    <w:rsid w:val="00F07531"/>
    <w:rsid w:val="00F07651"/>
    <w:rsid w:val="00F1069A"/>
    <w:rsid w:val="00F114C6"/>
    <w:rsid w:val="00F15C6B"/>
    <w:rsid w:val="00F24D47"/>
    <w:rsid w:val="00F27429"/>
    <w:rsid w:val="00F278FF"/>
    <w:rsid w:val="00F41F72"/>
    <w:rsid w:val="00F4739C"/>
    <w:rsid w:val="00F6397E"/>
    <w:rsid w:val="00F70C28"/>
    <w:rsid w:val="00F72F6B"/>
    <w:rsid w:val="00F760AA"/>
    <w:rsid w:val="00F81058"/>
    <w:rsid w:val="00F84604"/>
    <w:rsid w:val="00F861BF"/>
    <w:rsid w:val="00F86B22"/>
    <w:rsid w:val="00F91FB6"/>
    <w:rsid w:val="00F92359"/>
    <w:rsid w:val="00F96A13"/>
    <w:rsid w:val="00F97567"/>
    <w:rsid w:val="00FA33E9"/>
    <w:rsid w:val="00FA5E74"/>
    <w:rsid w:val="00FB036A"/>
    <w:rsid w:val="00FB1B21"/>
    <w:rsid w:val="00FC7C05"/>
    <w:rsid w:val="00FD071B"/>
    <w:rsid w:val="00FD1E43"/>
    <w:rsid w:val="00FD5B2F"/>
    <w:rsid w:val="00FD61E1"/>
    <w:rsid w:val="00FD7D82"/>
    <w:rsid w:val="00FE2F84"/>
    <w:rsid w:val="00FF03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74D5"/>
  <w15:chartTrackingRefBased/>
  <w15:docId w15:val="{AE431182-F403-43BC-BF49-8FFE93766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5"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3"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9FF"/>
  </w:style>
  <w:style w:type="paragraph" w:styleId="Heading1">
    <w:name w:val="heading 1"/>
    <w:basedOn w:val="Normal"/>
    <w:next w:val="Normal"/>
    <w:link w:val="Heading1Char"/>
    <w:uiPriority w:val="4"/>
    <w:qFormat/>
    <w:rsid w:val="00C51993"/>
    <w:pPr>
      <w:keepLines/>
      <w:pBdr>
        <w:bottom w:val="single" w:sz="18" w:space="3" w:color="DBA387" w:themeColor="accent1"/>
      </w:pBdr>
      <w:spacing w:before="360"/>
      <w:outlineLvl w:val="0"/>
    </w:pPr>
    <w:rPr>
      <w:rFonts w:asciiTheme="majorHAnsi" w:eastAsiaTheme="majorEastAsia" w:hAnsiTheme="majorHAnsi" w:cstheme="majorBidi"/>
      <w:b/>
      <w:color w:val="202F3B" w:themeColor="text1"/>
      <w:sz w:val="46"/>
      <w:szCs w:val="32"/>
    </w:rPr>
  </w:style>
  <w:style w:type="paragraph" w:styleId="Heading2">
    <w:name w:val="heading 2"/>
    <w:basedOn w:val="Normal"/>
    <w:next w:val="Normal"/>
    <w:link w:val="Heading2Char"/>
    <w:uiPriority w:val="5"/>
    <w:qFormat/>
    <w:rsid w:val="00C51993"/>
    <w:pPr>
      <w:keepLines/>
      <w:spacing w:before="360" w:after="0"/>
      <w:outlineLvl w:val="1"/>
    </w:pPr>
    <w:rPr>
      <w:rFonts w:asciiTheme="majorHAnsi" w:eastAsiaTheme="majorEastAsia" w:hAnsiTheme="majorHAnsi" w:cstheme="majorBidi"/>
      <w:b/>
      <w:color w:val="BD866B"/>
      <w:sz w:val="38"/>
      <w:szCs w:val="26"/>
    </w:rPr>
  </w:style>
  <w:style w:type="paragraph" w:styleId="Heading3">
    <w:name w:val="heading 3"/>
    <w:basedOn w:val="Normal"/>
    <w:next w:val="Normal"/>
    <w:link w:val="Heading3Char"/>
    <w:uiPriority w:val="6"/>
    <w:qFormat/>
    <w:rsid w:val="00C51993"/>
    <w:pPr>
      <w:keepLines/>
      <w:spacing w:before="360" w:after="0"/>
      <w:outlineLvl w:val="2"/>
    </w:pPr>
    <w:rPr>
      <w:rFonts w:asciiTheme="majorHAnsi" w:eastAsiaTheme="majorEastAsia" w:hAnsiTheme="majorHAnsi" w:cstheme="majorBidi"/>
      <w:color w:val="202F3B" w:themeColor="text1"/>
      <w:sz w:val="30"/>
      <w:szCs w:val="40"/>
    </w:rPr>
  </w:style>
  <w:style w:type="paragraph" w:styleId="Heading4">
    <w:name w:val="heading 4"/>
    <w:basedOn w:val="Normal"/>
    <w:next w:val="Normal"/>
    <w:link w:val="Heading4Char"/>
    <w:uiPriority w:val="7"/>
    <w:qFormat/>
    <w:rsid w:val="00C51993"/>
    <w:pPr>
      <w:spacing w:before="180"/>
      <w:outlineLvl w:val="3"/>
    </w:pPr>
    <w:rPr>
      <w:b/>
      <w:bCs/>
      <w:color w:val="64727D"/>
      <w:sz w:val="26"/>
      <w:szCs w:val="24"/>
    </w:rPr>
  </w:style>
  <w:style w:type="paragraph" w:styleId="Heading5">
    <w:name w:val="heading 5"/>
    <w:basedOn w:val="Normal"/>
    <w:next w:val="Normal"/>
    <w:link w:val="Heading5Char"/>
    <w:uiPriority w:val="8"/>
    <w:qFormat/>
    <w:rsid w:val="00C51993"/>
    <w:pPr>
      <w:outlineLvl w:val="4"/>
    </w:pPr>
    <w:rPr>
      <w:b/>
      <w:bCs/>
      <w:color w:val="202F3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C51993"/>
    <w:rPr>
      <w:rFonts w:asciiTheme="majorHAnsi" w:eastAsiaTheme="majorEastAsia" w:hAnsiTheme="majorHAnsi" w:cstheme="majorBidi"/>
      <w:b/>
      <w:color w:val="202F3B" w:themeColor="text1"/>
      <w:sz w:val="46"/>
      <w:szCs w:val="32"/>
    </w:rPr>
  </w:style>
  <w:style w:type="character" w:customStyle="1" w:styleId="Heading2Char">
    <w:name w:val="Heading 2 Char"/>
    <w:basedOn w:val="DefaultParagraphFont"/>
    <w:link w:val="Heading2"/>
    <w:uiPriority w:val="5"/>
    <w:rsid w:val="00C51993"/>
    <w:rPr>
      <w:rFonts w:asciiTheme="majorHAnsi" w:eastAsiaTheme="majorEastAsia" w:hAnsiTheme="majorHAnsi" w:cstheme="majorBidi"/>
      <w:b/>
      <w:color w:val="BD866B"/>
      <w:sz w:val="38"/>
      <w:szCs w:val="26"/>
    </w:rPr>
  </w:style>
  <w:style w:type="character" w:customStyle="1" w:styleId="Heading3Char">
    <w:name w:val="Heading 3 Char"/>
    <w:basedOn w:val="DefaultParagraphFont"/>
    <w:link w:val="Heading3"/>
    <w:uiPriority w:val="6"/>
    <w:rsid w:val="00C51993"/>
    <w:rPr>
      <w:rFonts w:asciiTheme="majorHAnsi" w:eastAsiaTheme="majorEastAsia" w:hAnsiTheme="majorHAnsi" w:cstheme="majorBidi"/>
      <w:color w:val="202F3B" w:themeColor="text1"/>
      <w:sz w:val="30"/>
      <w:szCs w:val="40"/>
    </w:rPr>
  </w:style>
  <w:style w:type="paragraph" w:styleId="ListParagraph">
    <w:name w:val="List Paragraph"/>
    <w:basedOn w:val="Normal"/>
    <w:link w:val="ListParagraphChar"/>
    <w:uiPriority w:val="34"/>
    <w:semiHidden/>
    <w:rsid w:val="00AA47F6"/>
    <w:pPr>
      <w:ind w:left="720"/>
      <w:contextualSpacing/>
    </w:pPr>
  </w:style>
  <w:style w:type="paragraph" w:styleId="Header">
    <w:name w:val="header"/>
    <w:basedOn w:val="Normal"/>
    <w:link w:val="HeaderChar"/>
    <w:uiPriority w:val="99"/>
    <w:semiHidden/>
    <w:rsid w:val="00974D1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C44ED"/>
    <w:rPr>
      <w:szCs w:val="21"/>
    </w:rPr>
  </w:style>
  <w:style w:type="paragraph" w:styleId="Footer">
    <w:name w:val="footer"/>
    <w:basedOn w:val="Normal"/>
    <w:link w:val="FooterChar"/>
    <w:uiPriority w:val="10"/>
    <w:semiHidden/>
    <w:rsid w:val="00135D64"/>
    <w:pPr>
      <w:pBdr>
        <w:top w:val="single" w:sz="8" w:space="4" w:color="64727D"/>
      </w:pBdr>
      <w:tabs>
        <w:tab w:val="right" w:pos="10206"/>
        <w:tab w:val="right" w:pos="15139"/>
        <w:tab w:val="right" w:pos="22113"/>
      </w:tabs>
      <w:spacing w:before="0" w:after="80" w:line="240" w:lineRule="auto"/>
    </w:pPr>
    <w:rPr>
      <w:color w:val="64727D"/>
      <w:sz w:val="18"/>
    </w:rPr>
  </w:style>
  <w:style w:type="character" w:customStyle="1" w:styleId="FooterChar">
    <w:name w:val="Footer Char"/>
    <w:basedOn w:val="DefaultParagraphFont"/>
    <w:link w:val="Footer"/>
    <w:uiPriority w:val="10"/>
    <w:semiHidden/>
    <w:rsid w:val="00135D64"/>
    <w:rPr>
      <w:color w:val="64727D"/>
      <w:sz w:val="18"/>
    </w:rPr>
  </w:style>
  <w:style w:type="table" w:styleId="TableGrid">
    <w:name w:val="Table Grid"/>
    <w:basedOn w:val="TableNormal"/>
    <w:uiPriority w:val="39"/>
    <w:rsid w:val="0030361F"/>
    <w:pPr>
      <w:spacing w:before="100" w:beforeAutospacing="1" w:after="100" w:afterAutospacing="1" w:line="240" w:lineRule="auto"/>
    </w:pPr>
    <w:tblPr>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blStylePr w:type="firstRow">
      <w:rPr>
        <w:b/>
      </w:rPr>
      <w:tblPr/>
      <w:tcPr>
        <w:shd w:val="clear" w:color="auto" w:fill="F0F0ED" w:themeFill="background1"/>
      </w:tcPr>
    </w:tblStylePr>
  </w:style>
  <w:style w:type="paragraph" w:styleId="Title">
    <w:name w:val="Title"/>
    <w:basedOn w:val="Normal"/>
    <w:next w:val="Normal"/>
    <w:link w:val="TitleChar"/>
    <w:uiPriority w:val="10"/>
    <w:semiHidden/>
    <w:rsid w:val="003F7339"/>
    <w:pPr>
      <w:spacing w:after="0" w:line="240" w:lineRule="auto"/>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semiHidden/>
    <w:rsid w:val="005C44ED"/>
    <w:rPr>
      <w:rFonts w:eastAsiaTheme="majorEastAsia" w:cstheme="majorBidi"/>
      <w:spacing w:val="-10"/>
      <w:kern w:val="28"/>
      <w:sz w:val="40"/>
      <w:szCs w:val="56"/>
    </w:rPr>
  </w:style>
  <w:style w:type="character" w:styleId="PlaceholderText">
    <w:name w:val="Placeholder Text"/>
    <w:basedOn w:val="DefaultParagraphFont"/>
    <w:uiPriority w:val="99"/>
    <w:semiHidden/>
    <w:rsid w:val="008D0073"/>
    <w:rPr>
      <w:color w:val="808080"/>
    </w:rPr>
  </w:style>
  <w:style w:type="table" w:styleId="GridTable1Light-Accent1">
    <w:name w:val="Grid Table 1 Light Accent 1"/>
    <w:basedOn w:val="TableNormal"/>
    <w:uiPriority w:val="46"/>
    <w:rsid w:val="00A83F12"/>
    <w:pPr>
      <w:spacing w:after="0" w:line="240" w:lineRule="auto"/>
    </w:pPr>
    <w:tblPr>
      <w:tblStyleRowBandSize w:val="1"/>
      <w:tblStyleColBandSize w:val="1"/>
      <w:tblBorders>
        <w:top w:val="single" w:sz="4" w:space="0" w:color="F0DACE" w:themeColor="accent1" w:themeTint="66"/>
        <w:left w:val="single" w:sz="4" w:space="0" w:color="F0DACE" w:themeColor="accent1" w:themeTint="66"/>
        <w:bottom w:val="single" w:sz="4" w:space="0" w:color="F0DACE" w:themeColor="accent1" w:themeTint="66"/>
        <w:right w:val="single" w:sz="4" w:space="0" w:color="F0DACE" w:themeColor="accent1" w:themeTint="66"/>
        <w:insideH w:val="single" w:sz="4" w:space="0" w:color="F0DACE" w:themeColor="accent1" w:themeTint="66"/>
        <w:insideV w:val="single" w:sz="4" w:space="0" w:color="F0DACE" w:themeColor="accent1" w:themeTint="66"/>
      </w:tblBorders>
    </w:tblPr>
    <w:tblStylePr w:type="firstRow">
      <w:rPr>
        <w:b/>
        <w:bCs/>
      </w:rPr>
      <w:tblPr/>
      <w:tcPr>
        <w:tcBorders>
          <w:bottom w:val="single" w:sz="12" w:space="0" w:color="E9C7B6" w:themeColor="accent1" w:themeTint="99"/>
        </w:tcBorders>
      </w:tcPr>
    </w:tblStylePr>
    <w:tblStylePr w:type="lastRow">
      <w:rPr>
        <w:b/>
        <w:bCs/>
      </w:rPr>
      <w:tblPr/>
      <w:tcPr>
        <w:tcBorders>
          <w:top w:val="double" w:sz="2" w:space="0" w:color="E9C7B6" w:themeColor="accent1"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4"/>
    <w:semiHidden/>
    <w:rsid w:val="00EA1BC5"/>
    <w:rPr>
      <w:rFonts w:eastAsiaTheme="minorEastAsia"/>
      <w:lang w:val="en-US" w:eastAsia="zh-CN"/>
    </w:rPr>
  </w:style>
  <w:style w:type="paragraph" w:customStyle="1" w:styleId="Bulletlist">
    <w:name w:val="Bullet list"/>
    <w:basedOn w:val="Normal"/>
    <w:link w:val="BulletlistChar"/>
    <w:uiPriority w:val="2"/>
    <w:semiHidden/>
    <w:qFormat/>
    <w:rsid w:val="00EA1BC5"/>
    <w:pPr>
      <w:numPr>
        <w:numId w:val="33"/>
      </w:numPr>
      <w:tabs>
        <w:tab w:val="num" w:pos="360"/>
      </w:tabs>
      <w:contextualSpacing/>
    </w:pPr>
    <w:rPr>
      <w:szCs w:val="21"/>
    </w:rPr>
  </w:style>
  <w:style w:type="paragraph" w:customStyle="1" w:styleId="Bulletlist2">
    <w:name w:val="Bullet list 2"/>
    <w:basedOn w:val="Bulletlist"/>
    <w:link w:val="Bulletlist2Char"/>
    <w:uiPriority w:val="2"/>
    <w:semiHidden/>
    <w:qFormat/>
    <w:rsid w:val="00EA1BC5"/>
    <w:pPr>
      <w:numPr>
        <w:numId w:val="34"/>
      </w:numPr>
      <w:tabs>
        <w:tab w:val="num" w:pos="360"/>
      </w:tabs>
    </w:pPr>
  </w:style>
  <w:style w:type="character" w:customStyle="1" w:styleId="ListParagraphChar">
    <w:name w:val="List Paragraph Char"/>
    <w:basedOn w:val="DefaultParagraphFont"/>
    <w:link w:val="ListParagraph"/>
    <w:uiPriority w:val="34"/>
    <w:semiHidden/>
    <w:rsid w:val="005C44ED"/>
    <w:rPr>
      <w:szCs w:val="21"/>
    </w:rPr>
  </w:style>
  <w:style w:type="character" w:customStyle="1" w:styleId="BulletlistChar">
    <w:name w:val="Bullet list Char"/>
    <w:basedOn w:val="ListParagraphChar"/>
    <w:link w:val="Bulletlist"/>
    <w:uiPriority w:val="2"/>
    <w:semiHidden/>
    <w:rsid w:val="00EA1BC5"/>
    <w:rPr>
      <w:szCs w:val="21"/>
    </w:rPr>
  </w:style>
  <w:style w:type="paragraph" w:customStyle="1" w:styleId="Bulletlist3">
    <w:name w:val="Bullet list 3"/>
    <w:basedOn w:val="Bulletlist2"/>
    <w:link w:val="Bulletlist3Char"/>
    <w:uiPriority w:val="2"/>
    <w:semiHidden/>
    <w:qFormat/>
    <w:rsid w:val="00EA1BC5"/>
    <w:pPr>
      <w:numPr>
        <w:numId w:val="35"/>
      </w:numPr>
      <w:tabs>
        <w:tab w:val="num" w:pos="360"/>
      </w:tabs>
    </w:pPr>
  </w:style>
  <w:style w:type="character" w:customStyle="1" w:styleId="Bulletlist2Char">
    <w:name w:val="Bullet list 2 Char"/>
    <w:basedOn w:val="BulletlistChar"/>
    <w:link w:val="Bulletlist2"/>
    <w:uiPriority w:val="2"/>
    <w:semiHidden/>
    <w:rsid w:val="00EA1BC5"/>
    <w:rPr>
      <w:szCs w:val="21"/>
    </w:rPr>
  </w:style>
  <w:style w:type="paragraph" w:customStyle="1" w:styleId="Numberedlist">
    <w:name w:val="Numbered list"/>
    <w:basedOn w:val="ListParagraph"/>
    <w:link w:val="NumberedlistChar"/>
    <w:uiPriority w:val="2"/>
    <w:semiHidden/>
    <w:qFormat/>
    <w:rsid w:val="00EA1BC5"/>
    <w:pPr>
      <w:numPr>
        <w:numId w:val="37"/>
      </w:numPr>
    </w:pPr>
    <w:rPr>
      <w:szCs w:val="21"/>
    </w:rPr>
  </w:style>
  <w:style w:type="character" w:customStyle="1" w:styleId="Bulletlist3Char">
    <w:name w:val="Bullet list 3 Char"/>
    <w:basedOn w:val="Bulletlist2Char"/>
    <w:link w:val="Bulletlist3"/>
    <w:uiPriority w:val="2"/>
    <w:semiHidden/>
    <w:rsid w:val="00EA1BC5"/>
    <w:rPr>
      <w:szCs w:val="21"/>
    </w:rPr>
  </w:style>
  <w:style w:type="paragraph" w:customStyle="1" w:styleId="Numberedlist2">
    <w:name w:val="Numbered list 2"/>
    <w:basedOn w:val="Numberedlist"/>
    <w:link w:val="Numberedlist2Char"/>
    <w:uiPriority w:val="2"/>
    <w:semiHidden/>
    <w:qFormat/>
    <w:rsid w:val="00EA1BC5"/>
    <w:pPr>
      <w:numPr>
        <w:ilvl w:val="1"/>
      </w:numPr>
    </w:pPr>
  </w:style>
  <w:style w:type="character" w:customStyle="1" w:styleId="NumberedlistChar">
    <w:name w:val="Numbered list Char"/>
    <w:basedOn w:val="ListParagraphChar"/>
    <w:link w:val="Numberedlist"/>
    <w:uiPriority w:val="2"/>
    <w:semiHidden/>
    <w:rsid w:val="00EA1BC5"/>
    <w:rPr>
      <w:szCs w:val="21"/>
    </w:rPr>
  </w:style>
  <w:style w:type="paragraph" w:customStyle="1" w:styleId="Numberedlist3">
    <w:name w:val="Numbered list 3"/>
    <w:basedOn w:val="Numberedlist"/>
    <w:link w:val="Numberedlist3Char"/>
    <w:uiPriority w:val="2"/>
    <w:semiHidden/>
    <w:qFormat/>
    <w:rsid w:val="00EA1BC5"/>
    <w:pPr>
      <w:numPr>
        <w:numId w:val="38"/>
      </w:numPr>
    </w:pPr>
  </w:style>
  <w:style w:type="character" w:customStyle="1" w:styleId="Numberedlist2Char">
    <w:name w:val="Numbered list 2 Char"/>
    <w:basedOn w:val="ListParagraphChar"/>
    <w:link w:val="Numberedlist2"/>
    <w:uiPriority w:val="2"/>
    <w:semiHidden/>
    <w:rsid w:val="00EA1BC5"/>
    <w:rPr>
      <w:szCs w:val="21"/>
    </w:rPr>
  </w:style>
  <w:style w:type="table" w:styleId="PlainTable5">
    <w:name w:val="Plain Table 5"/>
    <w:basedOn w:val="TableNormal"/>
    <w:uiPriority w:val="45"/>
    <w:rsid w:val="00481DC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99B5" w:themeColor="text1" w:themeTint="80"/>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7699B5" w:themeColor="text1" w:themeTint="80"/>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99B5" w:themeColor="text1" w:themeTint="80"/>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7699B5" w:themeColor="text1" w:themeTint="80"/>
        </w:tcBorders>
        <w:shd w:val="clear" w:color="auto" w:fill="F0F0ED" w:themeFill="background1"/>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umberedlist3Char">
    <w:name w:val="Numbered list 3 Char"/>
    <w:basedOn w:val="Numberedlist2Char"/>
    <w:link w:val="Numberedlist3"/>
    <w:uiPriority w:val="2"/>
    <w:semiHidden/>
    <w:rsid w:val="00EA1BC5"/>
    <w:rPr>
      <w:szCs w:val="21"/>
    </w:rPr>
  </w:style>
  <w:style w:type="table" w:customStyle="1" w:styleId="2DITTable2">
    <w:name w:val="2 DIT Table 2"/>
    <w:basedOn w:val="TableNormal"/>
    <w:uiPriority w:val="99"/>
    <w:rsid w:val="00383B8A"/>
    <w:pPr>
      <w:spacing w:before="100" w:beforeAutospacing="1" w:after="100" w:afterAutospacing="1" w:line="264" w:lineRule="auto"/>
    </w:pPr>
    <w:tblPr>
      <w:tblStyleRowBandSize w:val="1"/>
      <w:tblStyleColBandSize w:val="1"/>
      <w:tblBorders>
        <w:insideH w:val="single" w:sz="12" w:space="0" w:color="DADAD3" w:themeColor="background1" w:themeShade="E6"/>
      </w:tblBorders>
    </w:tblPr>
    <w:tblStylePr w:type="firstRow">
      <w:rPr>
        <w:b/>
      </w:rPr>
      <w:tblPr/>
      <w:trPr>
        <w:tblHeader/>
      </w:trPr>
      <w:tcPr>
        <w:tcBorders>
          <w:top w:val="nil"/>
          <w:left w:val="nil"/>
          <w:bottom w:val="single" w:sz="12" w:space="0" w:color="DBA387" w:themeColor="accent1"/>
          <w:right w:val="nil"/>
          <w:insideH w:val="nil"/>
          <w:insideV w:val="nil"/>
          <w:tl2br w:val="nil"/>
          <w:tr2bl w:val="nil"/>
        </w:tcBorders>
        <w:shd w:val="clear" w:color="auto" w:fill="FFFFFF" w:themeFill="background2"/>
      </w:tcPr>
    </w:tblStylePr>
    <w:tblStylePr w:type="lastRow">
      <w:rPr>
        <w:b/>
      </w:rPr>
      <w:tblPr/>
      <w:tcPr>
        <w:tcBorders>
          <w:top w:val="single" w:sz="12" w:space="0" w:color="DBA387" w:themeColor="accent1"/>
          <w:left w:val="nil"/>
          <w:bottom w:val="nil"/>
          <w:right w:val="nil"/>
          <w:insideH w:val="nil"/>
          <w:insideV w:val="nil"/>
          <w:tl2br w:val="nil"/>
          <w:tr2bl w:val="nil"/>
        </w:tcBorders>
        <w:shd w:val="clear" w:color="auto" w:fill="FFFFFF" w:themeFill="background2"/>
      </w:tcPr>
    </w:tblStylePr>
    <w:tblStylePr w:type="firstCol">
      <w:rPr>
        <w:b/>
      </w:rPr>
    </w:tblStylePr>
    <w:tblStylePr w:type="lastCol">
      <w:rPr>
        <w:b/>
      </w:rPr>
    </w:tblStylePr>
    <w:tblStylePr w:type="band2Vert">
      <w:tblPr/>
      <w:tcPr>
        <w:shd w:val="clear" w:color="auto" w:fill="F8F8F6"/>
      </w:tcPr>
    </w:tblStylePr>
    <w:tblStylePr w:type="band2Horz">
      <w:tblPr/>
      <w:tcPr>
        <w:shd w:val="clear" w:color="auto" w:fill="F8F8F6"/>
      </w:tcPr>
    </w:tblStylePr>
  </w:style>
  <w:style w:type="paragraph" w:styleId="NoSpacing">
    <w:name w:val="No Spacing"/>
    <w:link w:val="NoSpacingChar"/>
    <w:uiPriority w:val="14"/>
    <w:semiHidden/>
    <w:qFormat/>
    <w:rsid w:val="00EA1BC5"/>
    <w:pPr>
      <w:spacing w:after="0" w:line="240" w:lineRule="auto"/>
    </w:pPr>
    <w:rPr>
      <w:rFonts w:eastAsiaTheme="minorEastAsia"/>
      <w:lang w:val="en-US" w:eastAsia="zh-CN"/>
    </w:rPr>
  </w:style>
  <w:style w:type="character" w:styleId="Hyperlink">
    <w:name w:val="Hyperlink"/>
    <w:basedOn w:val="DefaultParagraphFont"/>
    <w:uiPriority w:val="99"/>
    <w:rsid w:val="005A1DFD"/>
    <w:rPr>
      <w:rFonts w:ascii="Arial" w:hAnsi="Arial"/>
      <w:color w:val="3770A0" w:themeColor="hyperlink"/>
      <w:sz w:val="22"/>
      <w:u w:val="single"/>
    </w:rPr>
  </w:style>
  <w:style w:type="paragraph" w:styleId="TOCHeading">
    <w:name w:val="TOC Heading"/>
    <w:basedOn w:val="Heading1"/>
    <w:next w:val="Normal"/>
    <w:uiPriority w:val="38"/>
    <w:semiHidden/>
    <w:rsid w:val="001844B5"/>
    <w:pPr>
      <w:outlineLvl w:val="9"/>
    </w:pPr>
    <w:rPr>
      <w:b w:val="0"/>
      <w:lang w:val="en-US"/>
    </w:rPr>
  </w:style>
  <w:style w:type="table" w:styleId="GridTable5Dark-Accent2">
    <w:name w:val="Grid Table 5 Dark Accent 2"/>
    <w:basedOn w:val="TableNormal"/>
    <w:uiPriority w:val="50"/>
    <w:rsid w:val="00D952BE"/>
    <w:pPr>
      <w:spacing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EF7F3" w:themeFill="accent2"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FCDBC9" w:themeFill="accent2"/>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FCDBC9" w:themeFill="accent2"/>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FCDBC9" w:themeFill="accent2"/>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FCDBC9" w:themeFill="accent2"/>
      </w:tcPr>
    </w:tblStylePr>
    <w:tblStylePr w:type="band1Vert">
      <w:tblPr/>
      <w:tcPr>
        <w:shd w:val="clear" w:color="auto" w:fill="FDF0E9" w:themeFill="accent2" w:themeFillTint="66"/>
      </w:tcPr>
    </w:tblStylePr>
    <w:tblStylePr w:type="band1Horz">
      <w:tblPr/>
      <w:tcPr>
        <w:shd w:val="clear" w:color="auto" w:fill="FDF0E9" w:themeFill="accent2" w:themeFillTint="66"/>
      </w:tcPr>
    </w:tblStylePr>
  </w:style>
  <w:style w:type="table" w:styleId="GridTable5Dark-Accent1">
    <w:name w:val="Grid Table 5 Dark Accent 1"/>
    <w:basedOn w:val="TableNormal"/>
    <w:uiPriority w:val="50"/>
    <w:rsid w:val="00D952BE"/>
    <w:pPr>
      <w:spacing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7ECE6" w:themeFill="accent1"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DBA387" w:themeFill="accent1"/>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DBA387" w:themeFill="accent1"/>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DBA387" w:themeFill="accent1"/>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DBA387" w:themeFill="accent1"/>
      </w:tcPr>
    </w:tblStylePr>
    <w:tblStylePr w:type="band1Vert">
      <w:tblPr/>
      <w:tcPr>
        <w:shd w:val="clear" w:color="auto" w:fill="F0DACE" w:themeFill="accent1" w:themeFillTint="66"/>
      </w:tcPr>
    </w:tblStylePr>
    <w:tblStylePr w:type="band1Horz">
      <w:tblPr/>
      <w:tcPr>
        <w:shd w:val="clear" w:color="auto" w:fill="F0DACE" w:themeFill="accent1" w:themeFillTint="66"/>
      </w:tcPr>
    </w:tblStylePr>
  </w:style>
  <w:style w:type="table" w:styleId="GridTable4-Accent2">
    <w:name w:val="Grid Table 4 Accent 2"/>
    <w:basedOn w:val="TableNormal"/>
    <w:uiPriority w:val="49"/>
    <w:rsid w:val="00D952BE"/>
    <w:pPr>
      <w:spacing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insideV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insideV w:val="nil"/>
        </w:tcBorders>
        <w:shd w:val="clear" w:color="auto" w:fill="FCDBC9" w:themeFill="accent2"/>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GridTable4-Accent1">
    <w:name w:val="Grid Table 4 Accent 1"/>
    <w:basedOn w:val="TableNormal"/>
    <w:uiPriority w:val="49"/>
    <w:rsid w:val="00D952BE"/>
    <w:pPr>
      <w:spacing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insideV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insideV w:val="nil"/>
        </w:tcBorders>
        <w:shd w:val="clear" w:color="auto" w:fill="DBA387" w:themeFill="accent1"/>
      </w:tcPr>
    </w:tblStylePr>
    <w:tblStylePr w:type="lastRow">
      <w:rPr>
        <w:b/>
        <w:bCs/>
      </w:rPr>
      <w:tblPr/>
      <w:tcPr>
        <w:tcBorders>
          <w:top w:val="double" w:sz="4" w:space="0" w:color="DBA387" w:themeColor="accent1"/>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GridTable7Colorful">
    <w:name w:val="Grid Table 7 Colorful"/>
    <w:basedOn w:val="TableNormal"/>
    <w:uiPriority w:val="52"/>
    <w:rsid w:val="00617CB6"/>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table" w:styleId="ListTable1Light">
    <w:name w:val="List Table 1 Light"/>
    <w:basedOn w:val="TableNormal"/>
    <w:uiPriority w:val="46"/>
    <w:rsid w:val="00617CB6"/>
    <w:pPr>
      <w:spacing w:after="0" w:line="240" w:lineRule="auto"/>
    </w:pPr>
    <w:tblPr>
      <w:tblStyleRowBandSize w:val="1"/>
      <w:tblStyleColBandSize w:val="1"/>
    </w:tblPr>
    <w:tblStylePr w:type="firstRow">
      <w:rPr>
        <w:b/>
        <w:bCs/>
      </w:rPr>
      <w:tblPr/>
      <w:tcPr>
        <w:tcBorders>
          <w:bottom w:val="single" w:sz="4" w:space="0" w:color="5B85A6" w:themeColor="text1" w:themeTint="99"/>
        </w:tcBorders>
      </w:tcPr>
    </w:tblStylePr>
    <w:tblStylePr w:type="lastRow">
      <w:rPr>
        <w:b/>
        <w:bCs/>
      </w:rPr>
      <w:tblPr/>
      <w:tcPr>
        <w:tcBorders>
          <w:top w:val="sing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
    <w:name w:val="List Table 2"/>
    <w:basedOn w:val="TableNormal"/>
    <w:uiPriority w:val="47"/>
    <w:rsid w:val="00617CB6"/>
    <w:pPr>
      <w:spacing w:after="0" w:line="240" w:lineRule="auto"/>
    </w:pPr>
    <w:tblPr>
      <w:tblStyleRowBandSize w:val="1"/>
      <w:tblStyleColBandSize w:val="1"/>
      <w:tblBorders>
        <w:top w:val="single" w:sz="4" w:space="0" w:color="5B85A6" w:themeColor="text1" w:themeTint="99"/>
        <w:bottom w:val="single" w:sz="4" w:space="0" w:color="5B85A6" w:themeColor="text1" w:themeTint="99"/>
        <w:insideH w:val="single" w:sz="4" w:space="0" w:color="5B85A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6Colorful-Accent2">
    <w:name w:val="List Table 6 Colorful Accent 2"/>
    <w:basedOn w:val="TableNormal"/>
    <w:uiPriority w:val="51"/>
    <w:rsid w:val="00617CB6"/>
    <w:pPr>
      <w:spacing w:after="0" w:line="240" w:lineRule="auto"/>
    </w:pPr>
    <w:rPr>
      <w:color w:val="F6935D" w:themeColor="accent2" w:themeShade="BF"/>
    </w:rPr>
    <w:tblPr>
      <w:tblStyleRowBandSize w:val="1"/>
      <w:tblStyleColBandSize w:val="1"/>
      <w:tblBorders>
        <w:top w:val="single" w:sz="4" w:space="0" w:color="FCDBC9" w:themeColor="accent2"/>
        <w:bottom w:val="single" w:sz="4" w:space="0" w:color="FCDBC9" w:themeColor="accent2"/>
      </w:tblBorders>
    </w:tblPr>
    <w:tblStylePr w:type="firstRow">
      <w:rPr>
        <w:b/>
        <w:bCs/>
      </w:rPr>
      <w:tblPr/>
      <w:tcPr>
        <w:tcBorders>
          <w:bottom w:val="single" w:sz="4" w:space="0" w:color="FCDBC9" w:themeColor="accent2"/>
        </w:tcBorders>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6Colorful">
    <w:name w:val="List Table 6 Colorful"/>
    <w:basedOn w:val="TableNormal"/>
    <w:uiPriority w:val="51"/>
    <w:rsid w:val="00617CB6"/>
    <w:pPr>
      <w:spacing w:after="0" w:line="240" w:lineRule="auto"/>
    </w:pPr>
    <w:tblPr>
      <w:tblStyleRowBandSize w:val="1"/>
      <w:tblStyleColBandSize w:val="1"/>
      <w:tblBorders>
        <w:top w:val="single" w:sz="4" w:space="0" w:color="202F3B" w:themeColor="text1"/>
        <w:bottom w:val="single" w:sz="4" w:space="0" w:color="202F3B" w:themeColor="text1"/>
      </w:tblBorders>
    </w:tblPr>
    <w:tblStylePr w:type="firstRow">
      <w:rPr>
        <w:b/>
        <w:bCs/>
      </w:rPr>
      <w:tblPr/>
      <w:tcPr>
        <w:tcBorders>
          <w:bottom w:val="single" w:sz="4" w:space="0" w:color="202F3B" w:themeColor="text1"/>
        </w:tcBorders>
      </w:tcPr>
    </w:tblStylePr>
    <w:tblStylePr w:type="lastRow">
      <w:rPr>
        <w:b/>
        <w:bCs/>
      </w:rPr>
      <w:tblPr/>
      <w:tcPr>
        <w:tcBorders>
          <w:top w:val="double" w:sz="4" w:space="0" w:color="202F3B" w:themeColor="text1"/>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7Colorful">
    <w:name w:val="List Table 7 Colorful"/>
    <w:basedOn w:val="TableNormal"/>
    <w:uiPriority w:val="52"/>
    <w:rsid w:val="00617C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2F3B" w:themeColor="text1"/>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202F3B" w:themeColor="text1"/>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2F3B" w:themeColor="text1"/>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202F3B" w:themeColor="text1"/>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
    <w:name w:val="List Table 4"/>
    <w:basedOn w:val="TableNormal"/>
    <w:uiPriority w:val="49"/>
    <w:rsid w:val="00617CB6"/>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tblBorders>
    </w:tblPr>
    <w:tblStylePr w:type="firstRow">
      <w:rPr>
        <w:b/>
        <w:bCs/>
        <w:color w:val="F0F0ED" w:themeColor="background1"/>
      </w:rPr>
      <w:tblPr/>
      <w:tcPr>
        <w:tcBorders>
          <w:top w:val="single" w:sz="4" w:space="0" w:color="202F3B" w:themeColor="text1"/>
          <w:left w:val="single" w:sz="4" w:space="0" w:color="202F3B" w:themeColor="text1"/>
          <w:bottom w:val="single" w:sz="4" w:space="0" w:color="202F3B" w:themeColor="text1"/>
          <w:right w:val="single" w:sz="4" w:space="0" w:color="202F3B" w:themeColor="text1"/>
          <w:insideH w:val="nil"/>
        </w:tcBorders>
        <w:shd w:val="clear" w:color="auto" w:fill="202F3B" w:themeFill="text1"/>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character" w:styleId="PageNumber">
    <w:name w:val="page number"/>
    <w:basedOn w:val="DefaultParagraphFont"/>
    <w:uiPriority w:val="99"/>
    <w:semiHidden/>
    <w:unhideWhenUsed/>
    <w:rsid w:val="00A03B10"/>
  </w:style>
  <w:style w:type="paragraph" w:customStyle="1" w:styleId="Documenttitle">
    <w:name w:val="Document title"/>
    <w:uiPriority w:val="4"/>
    <w:semiHidden/>
    <w:qFormat/>
    <w:rsid w:val="00EA1BC5"/>
    <w:pPr>
      <w:spacing w:after="240" w:line="660" w:lineRule="exact"/>
      <w:ind w:right="2410"/>
    </w:pPr>
    <w:rPr>
      <w:rFonts w:ascii="Arial" w:hAnsi="Arial" w:cs="Arial"/>
      <w:b/>
      <w:bCs/>
      <w:noProof/>
      <w:color w:val="F0F0ED" w:themeColor="background1"/>
      <w:sz w:val="72"/>
      <w:szCs w:val="80"/>
    </w:rPr>
  </w:style>
  <w:style w:type="table" w:styleId="ListTable4-Accent4">
    <w:name w:val="List Table 4 Accent 4"/>
    <w:basedOn w:val="TableNormal"/>
    <w:uiPriority w:val="49"/>
    <w:rsid w:val="00D309BE"/>
    <w:pPr>
      <w:spacing w:after="0" w:line="240" w:lineRule="auto"/>
    </w:pPr>
    <w:tblPr>
      <w:tblStyleRowBandSize w:val="1"/>
      <w:tblStyleColBandSize w:val="1"/>
      <w:tblBorders>
        <w:top w:val="single" w:sz="4" w:space="0" w:color="AAD8EE" w:themeColor="accent4" w:themeTint="99"/>
        <w:left w:val="single" w:sz="4" w:space="0" w:color="AAD8EE" w:themeColor="accent4" w:themeTint="99"/>
        <w:bottom w:val="single" w:sz="4" w:space="0" w:color="AAD8EE" w:themeColor="accent4" w:themeTint="99"/>
        <w:right w:val="single" w:sz="4" w:space="0" w:color="AAD8EE" w:themeColor="accent4" w:themeTint="99"/>
        <w:insideH w:val="single" w:sz="4" w:space="0" w:color="AAD8EE" w:themeColor="accent4" w:themeTint="99"/>
      </w:tblBorders>
    </w:tblPr>
    <w:tblStylePr w:type="firstRow">
      <w:rPr>
        <w:b/>
        <w:bCs/>
        <w:color w:val="F0F0ED" w:themeColor="background1"/>
      </w:rPr>
      <w:tblPr/>
      <w:tcPr>
        <w:tcBorders>
          <w:top w:val="single" w:sz="4" w:space="0" w:color="73BFE3" w:themeColor="accent4"/>
          <w:left w:val="single" w:sz="4" w:space="0" w:color="73BFE3" w:themeColor="accent4"/>
          <w:bottom w:val="single" w:sz="4" w:space="0" w:color="73BFE3" w:themeColor="accent4"/>
          <w:right w:val="single" w:sz="4" w:space="0" w:color="73BFE3" w:themeColor="accent4"/>
          <w:insideH w:val="nil"/>
        </w:tcBorders>
        <w:shd w:val="clear" w:color="auto" w:fill="73BFE3" w:themeFill="accent4"/>
      </w:tcPr>
    </w:tblStylePr>
    <w:tblStylePr w:type="lastRow">
      <w:rPr>
        <w:b/>
        <w:bCs/>
      </w:rPr>
      <w:tblPr/>
      <w:tcPr>
        <w:tcBorders>
          <w:top w:val="double" w:sz="4" w:space="0" w:color="AAD8EE" w:themeColor="accent4" w:themeTint="99"/>
        </w:tcBorders>
      </w:tcPr>
    </w:tblStylePr>
    <w:tblStylePr w:type="firstCol">
      <w:rPr>
        <w:b/>
        <w:bCs/>
      </w:rPr>
    </w:tblStylePr>
    <w:tblStylePr w:type="lastCol">
      <w:rPr>
        <w:b/>
        <w:bCs/>
      </w:rPr>
    </w:tblStylePr>
    <w:tblStylePr w:type="band1Vert">
      <w:tblPr/>
      <w:tcPr>
        <w:shd w:val="clear" w:color="auto" w:fill="E2F2F9" w:themeFill="accent4" w:themeFillTint="33"/>
      </w:tcPr>
    </w:tblStylePr>
    <w:tblStylePr w:type="band1Horz">
      <w:tblPr/>
      <w:tcPr>
        <w:shd w:val="clear" w:color="auto" w:fill="E2F2F9" w:themeFill="accent4" w:themeFillTint="33"/>
      </w:tcPr>
    </w:tblStylePr>
  </w:style>
  <w:style w:type="table" w:styleId="ListTable3-Accent1">
    <w:name w:val="List Table 3 Accent 1"/>
    <w:basedOn w:val="TableNormal"/>
    <w:uiPriority w:val="48"/>
    <w:rsid w:val="007937D8"/>
    <w:pPr>
      <w:spacing w:after="0" w:line="240" w:lineRule="auto"/>
    </w:pPr>
    <w:tblPr>
      <w:tblStyleRowBandSize w:val="1"/>
      <w:tblStyleColBandSize w:val="1"/>
      <w:tblBorders>
        <w:top w:val="single" w:sz="4" w:space="0" w:color="DBA387" w:themeColor="accent1"/>
        <w:left w:val="single" w:sz="4" w:space="0" w:color="DBA387" w:themeColor="accent1"/>
        <w:bottom w:val="single" w:sz="4" w:space="0" w:color="DBA387" w:themeColor="accent1"/>
        <w:right w:val="single" w:sz="4" w:space="0" w:color="DBA387" w:themeColor="accent1"/>
      </w:tblBorders>
    </w:tblPr>
    <w:tblStylePr w:type="firstRow">
      <w:rPr>
        <w:b/>
        <w:bCs/>
        <w:color w:val="F0F0ED" w:themeColor="background1"/>
      </w:rPr>
      <w:tblPr/>
      <w:tcPr>
        <w:shd w:val="clear" w:color="auto" w:fill="DBA387" w:themeFill="accent1"/>
      </w:tcPr>
    </w:tblStylePr>
    <w:tblStylePr w:type="lastRow">
      <w:rPr>
        <w:b/>
        <w:bCs/>
      </w:rPr>
      <w:tblPr/>
      <w:tcPr>
        <w:tcBorders>
          <w:top w:val="double" w:sz="4" w:space="0" w:color="DBA387" w:themeColor="accen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DBA387" w:themeColor="accent1"/>
          <w:right w:val="single" w:sz="4" w:space="0" w:color="DBA387" w:themeColor="accent1"/>
        </w:tcBorders>
      </w:tcPr>
    </w:tblStylePr>
    <w:tblStylePr w:type="band1Horz">
      <w:tblPr/>
      <w:tcPr>
        <w:tcBorders>
          <w:top w:val="single" w:sz="4" w:space="0" w:color="DBA387" w:themeColor="accent1"/>
          <w:bottom w:val="single" w:sz="4" w:space="0" w:color="DBA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A387" w:themeColor="accent1"/>
          <w:left w:val="nil"/>
        </w:tcBorders>
      </w:tcPr>
    </w:tblStylePr>
    <w:tblStylePr w:type="swCell">
      <w:tblPr/>
      <w:tcPr>
        <w:tcBorders>
          <w:top w:val="double" w:sz="4" w:space="0" w:color="DBA387" w:themeColor="accent1"/>
          <w:right w:val="nil"/>
        </w:tcBorders>
      </w:tcPr>
    </w:tblStylePr>
  </w:style>
  <w:style w:type="table" w:styleId="ListTable4-Accent1">
    <w:name w:val="List Table 4 Accent 1"/>
    <w:basedOn w:val="TableNormal"/>
    <w:uiPriority w:val="49"/>
    <w:rsid w:val="007937D8"/>
    <w:pPr>
      <w:spacing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tcBorders>
        <w:shd w:val="clear" w:color="auto" w:fill="DBA387" w:themeFill="accent1"/>
      </w:tcPr>
    </w:tblStylePr>
    <w:tblStylePr w:type="lastRow">
      <w:rPr>
        <w:b/>
        <w:bCs/>
      </w:rPr>
      <w:tblPr/>
      <w:tcPr>
        <w:tcBorders>
          <w:top w:val="double" w:sz="4" w:space="0" w:color="E9C7B6" w:themeColor="accent1" w:themeTint="99"/>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customStyle="1" w:styleId="3DITTable3">
    <w:name w:val="3 DIT Table 3"/>
    <w:basedOn w:val="TableNormal"/>
    <w:uiPriority w:val="99"/>
    <w:rsid w:val="00383B8A"/>
    <w:pPr>
      <w:spacing w:before="100" w:beforeAutospacing="1" w:after="100" w:afterAutospacing="1" w:line="264" w:lineRule="auto"/>
    </w:pPr>
    <w:tblPr>
      <w:tblStyleRowBandSize w:val="1"/>
      <w:tblStyleColBandSize w:val="1"/>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Pr>
    <w:tblStylePr w:type="firstRow">
      <w:rPr>
        <w:b/>
      </w:rPr>
      <w:tblPr/>
      <w:tcPr>
        <w:tc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l2br w:val="nil"/>
          <w:tr2bl w:val="nil"/>
        </w:tcBorders>
        <w:shd w:val="clear" w:color="auto" w:fill="F0F0ED" w:themeFill="background1"/>
      </w:tcPr>
    </w:tblStylePr>
    <w:tblStylePr w:type="lastRow">
      <w:rPr>
        <w:b/>
      </w:rPr>
      <w:tblPr/>
      <w:tcPr>
        <w:tc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l2br w:val="nil"/>
          <w:tr2bl w:val="nil"/>
        </w:tcBorders>
        <w:shd w:val="clear" w:color="auto" w:fill="F0F0ED" w:themeFill="background1"/>
      </w:tcPr>
    </w:tblStylePr>
    <w:tblStylePr w:type="firstCol">
      <w:rPr>
        <w:b/>
      </w:rPr>
      <w:tblPr/>
      <w:tcPr>
        <w:tc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l2br w:val="nil"/>
          <w:tr2bl w:val="nil"/>
        </w:tcBorders>
        <w:shd w:val="clear" w:color="auto" w:fill="F0F0ED" w:themeFill="background1"/>
      </w:tcPr>
    </w:tblStylePr>
    <w:tblStylePr w:type="lastCol">
      <w:rPr>
        <w:b/>
      </w:rPr>
      <w:tblPr/>
      <w:tcPr>
        <w:tc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l2br w:val="nil"/>
          <w:tr2bl w:val="nil"/>
        </w:tcBorders>
        <w:shd w:val="clear" w:color="auto" w:fill="F0F0ED" w:themeFill="background1"/>
      </w:tcPr>
    </w:tblStylePr>
    <w:tblStylePr w:type="band1Vert">
      <w:tblPr/>
      <w:tcPr>
        <w:tc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l2br w:val="nil"/>
          <w:tr2bl w:val="nil"/>
        </w:tcBorders>
      </w:tcPr>
    </w:tblStylePr>
    <w:tblStylePr w:type="band2Vert">
      <w:tblPr/>
      <w:tcPr>
        <w:tc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l2br w:val="nil"/>
          <w:tr2bl w:val="nil"/>
        </w:tcBorders>
      </w:tcPr>
    </w:tblStylePr>
    <w:tblStylePr w:type="band1Horz">
      <w:tblPr/>
      <w:tcPr>
        <w:tc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l2br w:val="nil"/>
          <w:tr2bl w:val="nil"/>
        </w:tcBorders>
      </w:tcPr>
    </w:tblStylePr>
    <w:tblStylePr w:type="band2Horz">
      <w:tblPr/>
      <w:tcPr>
        <w:tc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l2br w:val="nil"/>
          <w:tr2bl w:val="nil"/>
        </w:tcBorders>
      </w:tcPr>
    </w:tblStylePr>
  </w:style>
  <w:style w:type="paragraph" w:customStyle="1" w:styleId="DocumentTitle0">
    <w:name w:val="Document Title"/>
    <w:basedOn w:val="Normal"/>
    <w:link w:val="DocumentTitleChar"/>
    <w:uiPriority w:val="9"/>
    <w:semiHidden/>
    <w:qFormat/>
    <w:rsid w:val="00EA1BC5"/>
    <w:pPr>
      <w:spacing w:line="240" w:lineRule="auto"/>
    </w:pPr>
    <w:rPr>
      <w:rFonts w:asciiTheme="majorHAnsi" w:eastAsiaTheme="majorEastAsia" w:hAnsiTheme="majorHAnsi" w:cstheme="majorBidi"/>
      <w:b/>
      <w:color w:val="F0F0ED" w:themeColor="background1"/>
      <w:sz w:val="52"/>
      <w:szCs w:val="144"/>
    </w:rPr>
  </w:style>
  <w:style w:type="table" w:styleId="GridTable1Light">
    <w:name w:val="Grid Table 1 Light"/>
    <w:basedOn w:val="TableNormal"/>
    <w:uiPriority w:val="46"/>
    <w:rsid w:val="00481DCF"/>
    <w:pPr>
      <w:spacing w:after="0" w:line="240" w:lineRule="auto"/>
    </w:pPr>
    <w:tblPr>
      <w:tblStyleRowBandSize w:val="1"/>
      <w:tblStyleColBandSize w:val="1"/>
      <w:tblBorders>
        <w:top w:val="single" w:sz="4" w:space="0" w:color="92ADC4" w:themeColor="text1" w:themeTint="66"/>
        <w:left w:val="single" w:sz="4" w:space="0" w:color="92ADC4" w:themeColor="text1" w:themeTint="66"/>
        <w:bottom w:val="single" w:sz="4" w:space="0" w:color="92ADC4" w:themeColor="text1" w:themeTint="66"/>
        <w:right w:val="single" w:sz="4" w:space="0" w:color="92ADC4" w:themeColor="text1" w:themeTint="66"/>
        <w:insideH w:val="single" w:sz="4" w:space="0" w:color="92ADC4" w:themeColor="text1" w:themeTint="66"/>
        <w:insideV w:val="single" w:sz="4" w:space="0" w:color="92ADC4" w:themeColor="text1" w:themeTint="66"/>
      </w:tblBorders>
    </w:tblPr>
    <w:tblStylePr w:type="firstRow">
      <w:rPr>
        <w:b/>
        <w:bCs/>
      </w:rPr>
      <w:tblPr/>
      <w:tcPr>
        <w:tcBorders>
          <w:bottom w:val="single" w:sz="12" w:space="0" w:color="5B85A6" w:themeColor="text1" w:themeTint="99"/>
        </w:tcBorders>
      </w:tcPr>
    </w:tblStylePr>
    <w:tblStylePr w:type="lastRow">
      <w:rPr>
        <w:b/>
        <w:bCs/>
      </w:rPr>
      <w:tblPr/>
      <w:tcPr>
        <w:tcBorders>
          <w:top w:val="double" w:sz="2" w:space="0" w:color="5B85A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481DCF"/>
    <w:pPr>
      <w:spacing w:after="0" w:line="240" w:lineRule="auto"/>
    </w:pPr>
    <w:tblPr>
      <w:tblStyleRowBandSize w:val="1"/>
      <w:tblStyleColBandSize w:val="1"/>
      <w:tblBorders>
        <w:top w:val="single" w:sz="4" w:space="0" w:color="B9B9AB" w:themeColor="background1" w:themeShade="BF"/>
        <w:left w:val="single" w:sz="4" w:space="0" w:color="B9B9AB" w:themeColor="background1" w:themeShade="BF"/>
        <w:bottom w:val="single" w:sz="4" w:space="0" w:color="B9B9AB" w:themeColor="background1" w:themeShade="BF"/>
        <w:right w:val="single" w:sz="4" w:space="0" w:color="B9B9AB" w:themeColor="background1" w:themeShade="BF"/>
        <w:insideH w:val="single" w:sz="4" w:space="0" w:color="B9B9AB" w:themeColor="background1" w:themeShade="BF"/>
        <w:insideV w:val="single" w:sz="4" w:space="0" w:color="B9B9AB" w:themeColor="background1" w:themeShade="BF"/>
      </w:tblBorders>
    </w:tblPr>
    <w:tblStylePr w:type="firstRow">
      <w:rPr>
        <w:b/>
        <w:bCs/>
      </w:rPr>
    </w:tblStylePr>
    <w:tblStylePr w:type="lastRow">
      <w:rPr>
        <w:b/>
        <w:bCs/>
      </w:rPr>
      <w:tblPr/>
      <w:tcPr>
        <w:tcBorders>
          <w:top w:val="double" w:sz="4" w:space="0" w:color="B9B9AB" w:themeColor="background1" w:themeShade="BF"/>
        </w:tcBorders>
      </w:tc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2">
    <w:name w:val="Plain Table 2"/>
    <w:basedOn w:val="TableNormal"/>
    <w:uiPriority w:val="42"/>
    <w:rsid w:val="00481DCF"/>
    <w:pPr>
      <w:spacing w:after="0" w:line="240" w:lineRule="auto"/>
    </w:pPr>
    <w:tblPr>
      <w:tblStyleRowBandSize w:val="1"/>
      <w:tblStyleColBandSize w:val="1"/>
      <w:tblBorders>
        <w:top w:val="single" w:sz="4" w:space="0" w:color="7699B5" w:themeColor="text1" w:themeTint="80"/>
        <w:bottom w:val="single" w:sz="4" w:space="0" w:color="7699B5" w:themeColor="text1" w:themeTint="80"/>
      </w:tblBorders>
    </w:tblPr>
    <w:tblStylePr w:type="firstRow">
      <w:rPr>
        <w:b/>
        <w:bCs/>
      </w:rPr>
      <w:tblPr/>
      <w:tcPr>
        <w:tcBorders>
          <w:bottom w:val="single" w:sz="4" w:space="0" w:color="7699B5" w:themeColor="text1" w:themeTint="80"/>
        </w:tcBorders>
      </w:tcPr>
    </w:tblStylePr>
    <w:tblStylePr w:type="lastRow">
      <w:rPr>
        <w:b/>
        <w:bCs/>
      </w:rPr>
      <w:tblPr/>
      <w:tcPr>
        <w:tcBorders>
          <w:top w:val="single" w:sz="4" w:space="0" w:color="7699B5" w:themeColor="text1" w:themeTint="80"/>
        </w:tcBorders>
      </w:tcPr>
    </w:tblStylePr>
    <w:tblStylePr w:type="firstCol">
      <w:rPr>
        <w:b/>
        <w:bCs/>
      </w:rPr>
    </w:tblStylePr>
    <w:tblStylePr w:type="lastCol">
      <w:rPr>
        <w:b/>
        <w:bCs/>
      </w:rPr>
    </w:tblStylePr>
    <w:tblStylePr w:type="band1Vert">
      <w:tblPr/>
      <w:tcPr>
        <w:tcBorders>
          <w:left w:val="single" w:sz="4" w:space="0" w:color="7699B5" w:themeColor="text1" w:themeTint="80"/>
          <w:right w:val="single" w:sz="4" w:space="0" w:color="7699B5" w:themeColor="text1" w:themeTint="80"/>
        </w:tcBorders>
      </w:tcPr>
    </w:tblStylePr>
    <w:tblStylePr w:type="band2Vert">
      <w:tblPr/>
      <w:tcPr>
        <w:tcBorders>
          <w:left w:val="single" w:sz="4" w:space="0" w:color="7699B5" w:themeColor="text1" w:themeTint="80"/>
          <w:right w:val="single" w:sz="4" w:space="0" w:color="7699B5" w:themeColor="text1" w:themeTint="80"/>
        </w:tcBorders>
      </w:tcPr>
    </w:tblStylePr>
    <w:tblStylePr w:type="band1Horz">
      <w:tblPr/>
      <w:tcPr>
        <w:tcBorders>
          <w:top w:val="single" w:sz="4" w:space="0" w:color="7699B5" w:themeColor="text1" w:themeTint="80"/>
          <w:bottom w:val="single" w:sz="4" w:space="0" w:color="7699B5" w:themeColor="text1" w:themeTint="80"/>
        </w:tcBorders>
      </w:tcPr>
    </w:tblStylePr>
  </w:style>
  <w:style w:type="table" w:styleId="TableGridLight">
    <w:name w:val="Grid Table Light"/>
    <w:basedOn w:val="TableNormal"/>
    <w:uiPriority w:val="40"/>
    <w:rsid w:val="002D4915"/>
    <w:pPr>
      <w:spacing w:after="0" w:line="240"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style>
  <w:style w:type="table" w:styleId="PlainTable3">
    <w:name w:val="Plain Table 3"/>
    <w:basedOn w:val="TableNormal"/>
    <w:uiPriority w:val="43"/>
    <w:rsid w:val="00481DCF"/>
    <w:pPr>
      <w:spacing w:after="0" w:line="240" w:lineRule="auto"/>
    </w:pPr>
    <w:tblPr>
      <w:tblStyleRowBandSize w:val="1"/>
      <w:tblStyleColBandSize w:val="1"/>
    </w:tblPr>
    <w:tblStylePr w:type="firstRow">
      <w:rPr>
        <w:b/>
        <w:bCs/>
        <w:caps/>
      </w:rPr>
      <w:tblPr/>
      <w:tcPr>
        <w:tcBorders>
          <w:bottom w:val="single" w:sz="4" w:space="0" w:color="7699B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699B5" w:themeColor="text1" w:themeTint="80"/>
        </w:tcBorders>
      </w:tcPr>
    </w:tblStylePr>
    <w:tblStylePr w:type="lastCol">
      <w:rPr>
        <w:b/>
        <w:bCs/>
        <w:caps/>
      </w:rPr>
      <w:tblPr/>
      <w:tcPr>
        <w:tcBorders>
          <w:left w:val="nil"/>
        </w:tcBorders>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81D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GridTable1Light-Accent3">
    <w:name w:val="Grid Table 1 Light Accent 3"/>
    <w:basedOn w:val="TableNormal"/>
    <w:uiPriority w:val="46"/>
    <w:rsid w:val="00481DCF"/>
    <w:pPr>
      <w:spacing w:after="0" w:line="240" w:lineRule="auto"/>
    </w:pPr>
    <w:tblPr>
      <w:tblStyleRowBandSize w:val="1"/>
      <w:tblStyleColBandSize w:val="1"/>
      <w:tblBorders>
        <w:top w:val="single" w:sz="4" w:space="0" w:color="CEAF9F" w:themeColor="accent3" w:themeTint="66"/>
        <w:left w:val="single" w:sz="4" w:space="0" w:color="CEAF9F" w:themeColor="accent3" w:themeTint="66"/>
        <w:bottom w:val="single" w:sz="4" w:space="0" w:color="CEAF9F" w:themeColor="accent3" w:themeTint="66"/>
        <w:right w:val="single" w:sz="4" w:space="0" w:color="CEAF9F" w:themeColor="accent3" w:themeTint="66"/>
        <w:insideH w:val="single" w:sz="4" w:space="0" w:color="CEAF9F" w:themeColor="accent3" w:themeTint="66"/>
        <w:insideV w:val="single" w:sz="4" w:space="0" w:color="CEAF9F" w:themeColor="accent3" w:themeTint="66"/>
      </w:tblBorders>
    </w:tblPr>
    <w:tblStylePr w:type="firstRow">
      <w:rPr>
        <w:b/>
        <w:bCs/>
      </w:rPr>
      <w:tblPr/>
      <w:tcPr>
        <w:tcBorders>
          <w:bottom w:val="single" w:sz="12" w:space="0" w:color="B68870" w:themeColor="accent3" w:themeTint="99"/>
        </w:tcBorders>
      </w:tcPr>
    </w:tblStylePr>
    <w:tblStylePr w:type="lastRow">
      <w:rPr>
        <w:b/>
        <w:bCs/>
      </w:rPr>
      <w:tblPr/>
      <w:tcPr>
        <w:tcBorders>
          <w:top w:val="double" w:sz="2" w:space="0" w:color="B68870" w:themeColor="accent3" w:themeTint="99"/>
        </w:tcBorders>
      </w:tcPr>
    </w:tblStylePr>
    <w:tblStylePr w:type="firstCol">
      <w:rPr>
        <w:b/>
        <w:bCs/>
      </w:rPr>
    </w:tblStylePr>
    <w:tblStylePr w:type="lastCol">
      <w:rPr>
        <w:b/>
        <w:bCs/>
      </w:rPr>
    </w:tblStylePr>
  </w:style>
  <w:style w:type="table" w:styleId="GridTable3">
    <w:name w:val="Grid Table 3"/>
    <w:basedOn w:val="TableNormal"/>
    <w:uiPriority w:val="48"/>
    <w:rsid w:val="00E32D30"/>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table" w:styleId="GridTable2">
    <w:name w:val="Grid Table 2"/>
    <w:basedOn w:val="TableNormal"/>
    <w:uiPriority w:val="47"/>
    <w:rsid w:val="00E32D30"/>
    <w:pPr>
      <w:spacing w:after="0" w:line="240" w:lineRule="auto"/>
    </w:pPr>
    <w:tblPr>
      <w:tblStyleRowBandSize w:val="1"/>
      <w:tblStyleColBandSize w:val="1"/>
      <w:tblBorders>
        <w:top w:val="single" w:sz="2" w:space="0" w:color="5B85A6" w:themeColor="text1" w:themeTint="99"/>
        <w:bottom w:val="single" w:sz="2" w:space="0" w:color="5B85A6" w:themeColor="text1" w:themeTint="99"/>
        <w:insideH w:val="single" w:sz="2" w:space="0" w:color="5B85A6" w:themeColor="text1" w:themeTint="99"/>
        <w:insideV w:val="single" w:sz="2" w:space="0" w:color="5B85A6" w:themeColor="text1" w:themeTint="99"/>
      </w:tblBorders>
    </w:tblPr>
    <w:tblStylePr w:type="firstRow">
      <w:rPr>
        <w:b/>
        <w:bCs/>
      </w:rPr>
      <w:tblPr/>
      <w:tcPr>
        <w:tcBorders>
          <w:top w:val="nil"/>
          <w:bottom w:val="single" w:sz="12" w:space="0" w:color="5B85A6" w:themeColor="text1" w:themeTint="99"/>
          <w:insideH w:val="nil"/>
          <w:insideV w:val="nil"/>
        </w:tcBorders>
        <w:shd w:val="clear" w:color="auto" w:fill="F0F0ED" w:themeFill="background1"/>
      </w:tcPr>
    </w:tblStylePr>
    <w:tblStylePr w:type="lastRow">
      <w:rPr>
        <w:b/>
        <w:bCs/>
      </w:rPr>
      <w:tblPr/>
      <w:tcPr>
        <w:tcBorders>
          <w:top w:val="double" w:sz="2" w:space="0" w:color="5B85A6" w:themeColor="text1" w:themeTint="99"/>
          <w:bottom w:val="nil"/>
          <w:insideH w:val="nil"/>
          <w:insideV w:val="nil"/>
        </w:tcBorders>
        <w:shd w:val="clear" w:color="auto" w:fill="F0F0ED" w:themeFill="background1"/>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6Colorful">
    <w:name w:val="Grid Table 6 Colorful"/>
    <w:basedOn w:val="TableNormal"/>
    <w:uiPriority w:val="51"/>
    <w:rsid w:val="00E32D30"/>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bottom w:val="single" w:sz="12" w:space="0" w:color="5B85A6" w:themeColor="text1" w:themeTint="99"/>
        </w:tcBorders>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character" w:customStyle="1" w:styleId="Heading4Char">
    <w:name w:val="Heading 4 Char"/>
    <w:basedOn w:val="DefaultParagraphFont"/>
    <w:link w:val="Heading4"/>
    <w:uiPriority w:val="1"/>
    <w:rsid w:val="00C51993"/>
    <w:rPr>
      <w:b/>
      <w:bCs/>
      <w:color w:val="64727D"/>
      <w:sz w:val="26"/>
      <w:szCs w:val="24"/>
    </w:rPr>
  </w:style>
  <w:style w:type="character" w:customStyle="1" w:styleId="Heading5Char">
    <w:name w:val="Heading 5 Char"/>
    <w:basedOn w:val="DefaultParagraphFont"/>
    <w:link w:val="Heading5"/>
    <w:uiPriority w:val="8"/>
    <w:rsid w:val="00C51993"/>
    <w:rPr>
      <w:b/>
      <w:bCs/>
      <w:color w:val="202F3B" w:themeColor="text1"/>
    </w:rPr>
  </w:style>
  <w:style w:type="paragraph" w:styleId="Subtitle">
    <w:name w:val="Subtitle"/>
    <w:basedOn w:val="Normal"/>
    <w:next w:val="Normal"/>
    <w:link w:val="SubtitleChar"/>
    <w:uiPriority w:val="11"/>
    <w:semiHidden/>
    <w:rsid w:val="003E2833"/>
    <w:pPr>
      <w:numPr>
        <w:ilvl w:val="1"/>
      </w:numPr>
      <w:spacing w:after="160"/>
    </w:pPr>
    <w:rPr>
      <w:rFonts w:eastAsiaTheme="minorEastAsia"/>
      <w:color w:val="547B9A" w:themeColor="text1" w:themeTint="A5"/>
      <w:spacing w:val="15"/>
    </w:rPr>
  </w:style>
  <w:style w:type="character" w:customStyle="1" w:styleId="SubtitleChar">
    <w:name w:val="Subtitle Char"/>
    <w:basedOn w:val="DefaultParagraphFont"/>
    <w:link w:val="Subtitle"/>
    <w:uiPriority w:val="11"/>
    <w:semiHidden/>
    <w:rsid w:val="005C44ED"/>
    <w:rPr>
      <w:rFonts w:eastAsiaTheme="minorEastAsia"/>
      <w:color w:val="547B9A" w:themeColor="text1" w:themeTint="A5"/>
      <w:spacing w:val="15"/>
    </w:rPr>
  </w:style>
  <w:style w:type="paragraph" w:styleId="Caption">
    <w:name w:val="caption"/>
    <w:basedOn w:val="Normal"/>
    <w:next w:val="Normal"/>
    <w:uiPriority w:val="3"/>
    <w:qFormat/>
    <w:rsid w:val="00EA1BC5"/>
    <w:rPr>
      <w:rFonts w:ascii="Arial" w:hAnsi="Arial" w:cs="Arial"/>
      <w:iCs/>
      <w:color w:val="64727D"/>
      <w:szCs w:val="18"/>
    </w:rPr>
  </w:style>
  <w:style w:type="paragraph" w:styleId="FootnoteText">
    <w:name w:val="footnote text"/>
    <w:basedOn w:val="Normal"/>
    <w:link w:val="FootnoteTextChar"/>
    <w:uiPriority w:val="4"/>
    <w:semiHidden/>
    <w:rsid w:val="00295950"/>
    <w:pPr>
      <w:spacing w:before="60" w:after="60" w:line="240" w:lineRule="auto"/>
    </w:pPr>
    <w:rPr>
      <w:sz w:val="18"/>
      <w:szCs w:val="20"/>
    </w:rPr>
  </w:style>
  <w:style w:type="character" w:customStyle="1" w:styleId="FootnoteTextChar">
    <w:name w:val="Footnote Text Char"/>
    <w:basedOn w:val="DefaultParagraphFont"/>
    <w:link w:val="FootnoteText"/>
    <w:uiPriority w:val="4"/>
    <w:semiHidden/>
    <w:rsid w:val="00295950"/>
    <w:rPr>
      <w:sz w:val="18"/>
      <w:szCs w:val="20"/>
    </w:rPr>
  </w:style>
  <w:style w:type="paragraph" w:customStyle="1" w:styleId="Documentsubtitle">
    <w:name w:val="Document subtitle"/>
    <w:basedOn w:val="Header"/>
    <w:link w:val="DocumentsubtitleChar"/>
    <w:uiPriority w:val="4"/>
    <w:semiHidden/>
    <w:qFormat/>
    <w:rsid w:val="00EA1BC5"/>
    <w:rPr>
      <w:b/>
      <w:bCs/>
      <w:color w:val="F0F0ED" w:themeColor="background1"/>
      <w:sz w:val="24"/>
      <w:szCs w:val="21"/>
    </w:rPr>
  </w:style>
  <w:style w:type="table" w:styleId="ListTable3">
    <w:name w:val="List Table 3"/>
    <w:basedOn w:val="TableNormal"/>
    <w:uiPriority w:val="48"/>
    <w:rsid w:val="0018039A"/>
    <w:pPr>
      <w:spacing w:after="0" w:line="240" w:lineRule="auto"/>
    </w:pPr>
    <w:tblPr>
      <w:tblStyleRowBandSize w:val="1"/>
      <w:tblStyleColBandSize w:val="1"/>
      <w:tblBorders>
        <w:top w:val="single" w:sz="4" w:space="0" w:color="202F3B" w:themeColor="text1"/>
        <w:left w:val="single" w:sz="4" w:space="0" w:color="202F3B" w:themeColor="text1"/>
        <w:bottom w:val="single" w:sz="4" w:space="0" w:color="202F3B" w:themeColor="text1"/>
        <w:right w:val="single" w:sz="4" w:space="0" w:color="202F3B" w:themeColor="text1"/>
      </w:tblBorders>
    </w:tblPr>
    <w:tblStylePr w:type="firstRow">
      <w:rPr>
        <w:b/>
        <w:bCs/>
        <w:color w:val="F0F0ED" w:themeColor="background1"/>
      </w:rPr>
      <w:tblPr/>
      <w:tcPr>
        <w:shd w:val="clear" w:color="auto" w:fill="202F3B" w:themeFill="text1"/>
      </w:tcPr>
    </w:tblStylePr>
    <w:tblStylePr w:type="lastRow">
      <w:rPr>
        <w:b/>
        <w:bCs/>
      </w:rPr>
      <w:tblPr/>
      <w:tcPr>
        <w:tcBorders>
          <w:top w:val="double" w:sz="4" w:space="0" w:color="202F3B" w:themeColor="tex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202F3B" w:themeColor="text1"/>
          <w:right w:val="single" w:sz="4" w:space="0" w:color="202F3B" w:themeColor="text1"/>
        </w:tcBorders>
      </w:tcPr>
    </w:tblStylePr>
    <w:tblStylePr w:type="band1Horz">
      <w:tblPr/>
      <w:tcPr>
        <w:tcBorders>
          <w:top w:val="single" w:sz="4" w:space="0" w:color="202F3B" w:themeColor="text1"/>
          <w:bottom w:val="single" w:sz="4" w:space="0" w:color="202F3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2F3B" w:themeColor="text1"/>
          <w:left w:val="nil"/>
        </w:tcBorders>
      </w:tcPr>
    </w:tblStylePr>
    <w:tblStylePr w:type="swCell">
      <w:tblPr/>
      <w:tcPr>
        <w:tcBorders>
          <w:top w:val="double" w:sz="4" w:space="0" w:color="202F3B" w:themeColor="text1"/>
          <w:right w:val="nil"/>
        </w:tcBorders>
      </w:tcPr>
    </w:tblStylePr>
  </w:style>
  <w:style w:type="character" w:customStyle="1" w:styleId="DocumentsubtitleChar">
    <w:name w:val="Document subtitle Char"/>
    <w:basedOn w:val="HeaderChar"/>
    <w:link w:val="Documentsubtitle"/>
    <w:uiPriority w:val="4"/>
    <w:semiHidden/>
    <w:rsid w:val="00EA1BC5"/>
    <w:rPr>
      <w:b/>
      <w:bCs/>
      <w:color w:val="F0F0ED" w:themeColor="background1"/>
      <w:sz w:val="24"/>
      <w:szCs w:val="21"/>
    </w:rPr>
  </w:style>
  <w:style w:type="table" w:styleId="ListTable4-Accent2">
    <w:name w:val="List Table 4 Accent 2"/>
    <w:basedOn w:val="TableNormal"/>
    <w:uiPriority w:val="49"/>
    <w:rsid w:val="0018039A"/>
    <w:pPr>
      <w:spacing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tcBorders>
        <w:shd w:val="clear" w:color="auto" w:fill="FCDBC9" w:themeFill="accent2"/>
      </w:tcPr>
    </w:tblStylePr>
    <w:tblStylePr w:type="lastRow">
      <w:rPr>
        <w:b/>
        <w:bCs/>
      </w:rPr>
      <w:tblPr/>
      <w:tcPr>
        <w:tcBorders>
          <w:top w:val="double" w:sz="4" w:space="0" w:color="FDE9DE" w:themeColor="accent2" w:themeTint="99"/>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customStyle="1" w:styleId="1DITTable1">
    <w:name w:val="1 DIT Table 1"/>
    <w:basedOn w:val="TableNormal"/>
    <w:uiPriority w:val="99"/>
    <w:rsid w:val="00383B8A"/>
    <w:pPr>
      <w:spacing w:before="100" w:beforeAutospacing="1" w:after="100" w:afterAutospacing="1" w:line="264" w:lineRule="auto"/>
    </w:pPr>
    <w:tblPr>
      <w:tblStyleRowBandSize w:val="1"/>
      <w:tblStyleColBandSize w:val="1"/>
      <w:tblBorders>
        <w:top w:val="single" w:sz="4" w:space="0" w:color="DADAD3" w:themeColor="background1" w:themeShade="E6"/>
        <w:left w:val="single" w:sz="4" w:space="0" w:color="DADAD3" w:themeColor="background1" w:themeShade="E6"/>
        <w:bottom w:val="single" w:sz="4" w:space="0" w:color="DADAD3" w:themeColor="background1" w:themeShade="E6"/>
        <w:right w:val="single" w:sz="4" w:space="0" w:color="DADAD3" w:themeColor="background1" w:themeShade="E6"/>
        <w:insideH w:val="single" w:sz="4" w:space="0" w:color="DADAD3" w:themeColor="background1" w:themeShade="E6"/>
        <w:insideV w:val="single" w:sz="4" w:space="0" w:color="DADAD3" w:themeColor="background1" w:themeShade="E6"/>
      </w:tblBorders>
      <w:tblCellMar>
        <w:left w:w="85" w:type="dxa"/>
        <w:right w:w="85" w:type="dxa"/>
      </w:tblCellMar>
    </w:tblPr>
    <w:tcPr>
      <w:shd w:val="clear" w:color="auto" w:fill="auto"/>
    </w:tcPr>
    <w:tblStylePr w:type="firstRow">
      <w:rPr>
        <w:b/>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l2br w:val="nil"/>
          <w:tr2bl w:val="nil"/>
        </w:tcBorders>
        <w:shd w:val="clear" w:color="auto" w:fill="202F3B" w:themeFill="text1"/>
      </w:tcPr>
    </w:tblStylePr>
    <w:tblStylePr w:type="lastRow">
      <w:rPr>
        <w:b/>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l2br w:val="nil"/>
          <w:tr2bl w:val="nil"/>
        </w:tcBorders>
        <w:shd w:val="clear" w:color="auto" w:fill="DBA387" w:themeFill="accent1"/>
      </w:tcPr>
    </w:tblStylePr>
    <w:tblStylePr w:type="firstCol">
      <w:rPr>
        <w:b/>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DADAD3" w:themeFill="background1" w:themeFillShade="E6"/>
      </w:tcPr>
    </w:tblStylePr>
    <w:tblStylePr w:type="lastCol">
      <w:rPr>
        <w:b/>
      </w:rPr>
      <w:tblPr/>
      <w:tcPr>
        <w:tc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l2br w:val="nil"/>
          <w:tr2bl w:val="nil"/>
        </w:tcBorders>
        <w:shd w:val="clear" w:color="auto" w:fill="DADAD3" w:themeFill="background1" w:themeFillShade="E6"/>
      </w:tcPr>
    </w:tblStylePr>
    <w:tblStylePr w:type="band2Vert">
      <w:tblPr/>
      <w:tcPr>
        <w:tcBorders>
          <w:top w:val="single" w:sz="4" w:space="0" w:color="DADAD3" w:themeColor="background1" w:themeShade="E6"/>
          <w:left w:val="single" w:sz="4" w:space="0" w:color="DADAD3" w:themeColor="background1" w:themeShade="E6"/>
          <w:bottom w:val="single" w:sz="4" w:space="0" w:color="DADAD3" w:themeColor="background1" w:themeShade="E6"/>
          <w:right w:val="single" w:sz="4" w:space="0" w:color="DADAD3" w:themeColor="background1" w:themeShade="E6"/>
          <w:insideH w:val="single" w:sz="4" w:space="0" w:color="DADAD3" w:themeColor="background1" w:themeShade="E6"/>
          <w:insideV w:val="single" w:sz="4" w:space="0" w:color="DADAD3" w:themeColor="background1" w:themeShade="E6"/>
        </w:tcBorders>
        <w:shd w:val="clear" w:color="auto" w:fill="F0F0ED" w:themeFill="background1"/>
      </w:tcPr>
    </w:tblStylePr>
    <w:tblStylePr w:type="band2Horz">
      <w:tblPr/>
      <w:tcPr>
        <w:tcBorders>
          <w:top w:val="single" w:sz="4" w:space="0" w:color="DADAD3" w:themeColor="background1" w:themeShade="E6"/>
          <w:left w:val="single" w:sz="4" w:space="0" w:color="DADAD3" w:themeColor="background1" w:themeShade="E6"/>
          <w:bottom w:val="single" w:sz="4" w:space="0" w:color="DADAD3" w:themeColor="background1" w:themeShade="E6"/>
          <w:right w:val="single" w:sz="4" w:space="0" w:color="DADAD3" w:themeColor="background1" w:themeShade="E6"/>
          <w:insideH w:val="single" w:sz="4" w:space="0" w:color="DADAD3" w:themeColor="background1" w:themeShade="E6"/>
          <w:insideV w:val="single" w:sz="4" w:space="0" w:color="DADAD3" w:themeColor="background1" w:themeShade="E6"/>
        </w:tcBorders>
        <w:shd w:val="clear" w:color="auto" w:fill="F0F0ED" w:themeFill="background1"/>
      </w:tcPr>
    </w:tblStylePr>
  </w:style>
  <w:style w:type="paragraph" w:customStyle="1" w:styleId="TableHeading1">
    <w:name w:val="Table Heading 1"/>
    <w:link w:val="TableHeading1Char"/>
    <w:uiPriority w:val="4"/>
    <w:semiHidden/>
    <w:qFormat/>
    <w:rsid w:val="00EA1BC5"/>
    <w:pPr>
      <w:spacing w:after="60" w:line="260" w:lineRule="atLeast"/>
    </w:pPr>
    <w:rPr>
      <w:rFonts w:eastAsia="MS Mincho" w:cs="Times New Roman"/>
      <w:b/>
      <w:bCs/>
      <w:lang w:eastAsia="en-AU"/>
    </w:rPr>
  </w:style>
  <w:style w:type="character" w:customStyle="1" w:styleId="DocumentTitleChar">
    <w:name w:val="Document Title Char"/>
    <w:basedOn w:val="Heading1Char"/>
    <w:link w:val="DocumentTitle0"/>
    <w:uiPriority w:val="9"/>
    <w:semiHidden/>
    <w:rsid w:val="00493D1E"/>
    <w:rPr>
      <w:rFonts w:asciiTheme="majorHAnsi" w:eastAsiaTheme="majorEastAsia" w:hAnsiTheme="majorHAnsi" w:cstheme="majorBidi"/>
      <w:b/>
      <w:color w:val="F0F0ED" w:themeColor="background1"/>
      <w:sz w:val="52"/>
      <w:szCs w:val="144"/>
    </w:rPr>
  </w:style>
  <w:style w:type="character" w:customStyle="1" w:styleId="TableHeading1Char">
    <w:name w:val="Table Heading 1 Char"/>
    <w:basedOn w:val="DefaultParagraphFont"/>
    <w:link w:val="TableHeading1"/>
    <w:uiPriority w:val="4"/>
    <w:semiHidden/>
    <w:rsid w:val="00EA1BC5"/>
    <w:rPr>
      <w:rFonts w:eastAsia="MS Mincho" w:cs="Times New Roman"/>
      <w:b/>
      <w:bCs/>
      <w:lang w:eastAsia="en-AU"/>
    </w:rPr>
  </w:style>
  <w:style w:type="character" w:customStyle="1" w:styleId="Italics-nameofactdoc">
    <w:name w:val="Italics - name of act/doc"/>
    <w:uiPriority w:val="99"/>
    <w:semiHidden/>
    <w:rsid w:val="00F92359"/>
  </w:style>
  <w:style w:type="table" w:styleId="ListTable2-Accent3">
    <w:name w:val="List Table 2 Accent 3"/>
    <w:basedOn w:val="TableNormal"/>
    <w:uiPriority w:val="47"/>
    <w:rsid w:val="00CA1BEB"/>
    <w:pPr>
      <w:spacing w:after="0" w:line="240" w:lineRule="auto"/>
    </w:pPr>
    <w:tblPr>
      <w:tblStyleRowBandSize w:val="1"/>
      <w:tblStyleColBandSize w:val="1"/>
      <w:tblBorders>
        <w:top w:val="single" w:sz="4" w:space="0" w:color="B68870" w:themeColor="accent3" w:themeTint="99"/>
        <w:bottom w:val="single" w:sz="4" w:space="0" w:color="B68870" w:themeColor="accent3" w:themeTint="99"/>
        <w:insideH w:val="single" w:sz="4" w:space="0" w:color="B6887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7CF" w:themeFill="accent3" w:themeFillTint="33"/>
      </w:tcPr>
    </w:tblStylePr>
    <w:tblStylePr w:type="band1Horz">
      <w:tblPr/>
      <w:tcPr>
        <w:shd w:val="clear" w:color="auto" w:fill="E6D7CF" w:themeFill="accent3" w:themeFillTint="33"/>
      </w:tcPr>
    </w:tblStylePr>
  </w:style>
  <w:style w:type="paragraph" w:styleId="TOC1">
    <w:name w:val="toc 1"/>
    <w:basedOn w:val="Normal"/>
    <w:next w:val="Normal"/>
    <w:autoRedefine/>
    <w:uiPriority w:val="39"/>
    <w:semiHidden/>
    <w:rsid w:val="00784278"/>
    <w:pPr>
      <w:spacing w:before="60" w:after="60" w:line="264" w:lineRule="auto"/>
    </w:pPr>
    <w:rPr>
      <w:b/>
    </w:rPr>
  </w:style>
  <w:style w:type="paragraph" w:styleId="TOC2">
    <w:name w:val="toc 2"/>
    <w:basedOn w:val="TOC1"/>
    <w:next w:val="Normal"/>
    <w:autoRedefine/>
    <w:uiPriority w:val="39"/>
    <w:semiHidden/>
    <w:rsid w:val="00784278"/>
    <w:pPr>
      <w:ind w:left="425"/>
    </w:pPr>
    <w:rPr>
      <w:b w:val="0"/>
    </w:rPr>
  </w:style>
  <w:style w:type="paragraph" w:styleId="TOC3">
    <w:name w:val="toc 3"/>
    <w:basedOn w:val="TOC1"/>
    <w:next w:val="Normal"/>
    <w:autoRedefine/>
    <w:uiPriority w:val="39"/>
    <w:semiHidden/>
    <w:rsid w:val="00784278"/>
    <w:pPr>
      <w:ind w:left="851"/>
    </w:pPr>
    <w:rPr>
      <w:b w:val="0"/>
      <w:color w:val="64727D"/>
    </w:rPr>
  </w:style>
  <w:style w:type="paragraph" w:customStyle="1" w:styleId="Normalnospacing">
    <w:name w:val="Normal (no spacing)"/>
    <w:basedOn w:val="Normal"/>
    <w:semiHidden/>
    <w:qFormat/>
    <w:rsid w:val="00EA1BC5"/>
    <w:pPr>
      <w:spacing w:before="0" w:after="0"/>
    </w:pPr>
  </w:style>
  <w:style w:type="numbering" w:customStyle="1" w:styleId="DITBulletList">
    <w:name w:val="DIT Bullet List"/>
    <w:uiPriority w:val="99"/>
    <w:rsid w:val="00332AFF"/>
    <w:pPr>
      <w:numPr>
        <w:numId w:val="17"/>
      </w:numPr>
    </w:pPr>
  </w:style>
  <w:style w:type="paragraph" w:customStyle="1" w:styleId="ListBullets">
    <w:name w:val="List Bullets"/>
    <w:basedOn w:val="ListParagraph"/>
    <w:link w:val="ListBulletsChar"/>
    <w:uiPriority w:val="1"/>
    <w:qFormat/>
    <w:rsid w:val="00EA1BC5"/>
    <w:pPr>
      <w:numPr>
        <w:numId w:val="39"/>
      </w:numPr>
    </w:pPr>
  </w:style>
  <w:style w:type="numbering" w:customStyle="1" w:styleId="DITNumbers">
    <w:name w:val="DIT Numbers"/>
    <w:uiPriority w:val="99"/>
    <w:rsid w:val="00332AFF"/>
    <w:pPr>
      <w:numPr>
        <w:numId w:val="23"/>
      </w:numPr>
    </w:pPr>
  </w:style>
  <w:style w:type="character" w:customStyle="1" w:styleId="ListBulletsChar">
    <w:name w:val="List Bullets Char"/>
    <w:basedOn w:val="DefaultParagraphFont"/>
    <w:link w:val="ListBullets"/>
    <w:uiPriority w:val="1"/>
    <w:rsid w:val="001A604C"/>
  </w:style>
  <w:style w:type="paragraph" w:customStyle="1" w:styleId="ListNumbers">
    <w:name w:val="List Numbers"/>
    <w:basedOn w:val="ListParagraph"/>
    <w:uiPriority w:val="1"/>
    <w:qFormat/>
    <w:rsid w:val="00EA1BC5"/>
    <w:pPr>
      <w:numPr>
        <w:numId w:val="40"/>
      </w:numPr>
    </w:pPr>
  </w:style>
  <w:style w:type="paragraph" w:customStyle="1" w:styleId="HighlightPull-quote">
    <w:name w:val="Highlight/Pull-quote"/>
    <w:basedOn w:val="Normal"/>
    <w:uiPriority w:val="3"/>
    <w:qFormat/>
    <w:rsid w:val="00EA1BC5"/>
    <w:pPr>
      <w:pBdr>
        <w:left w:val="single" w:sz="18" w:space="9" w:color="73BFE3" w:themeColor="accent4"/>
      </w:pBdr>
      <w:ind w:left="227"/>
    </w:pPr>
    <w:rPr>
      <w:sz w:val="26"/>
    </w:rPr>
  </w:style>
  <w:style w:type="paragraph" w:customStyle="1" w:styleId="Subject">
    <w:name w:val="Subject"/>
    <w:basedOn w:val="Heading2"/>
    <w:link w:val="SubjectChar"/>
    <w:uiPriority w:val="9"/>
    <w:semiHidden/>
    <w:qFormat/>
    <w:rsid w:val="00EA1BC5"/>
    <w:pPr>
      <w:spacing w:before="120" w:after="120"/>
    </w:pPr>
    <w:rPr>
      <w:color w:val="DBA387"/>
      <w:sz w:val="32"/>
    </w:rPr>
  </w:style>
  <w:style w:type="character" w:customStyle="1" w:styleId="SubjectChar">
    <w:name w:val="Subject Char"/>
    <w:basedOn w:val="Heading2Char"/>
    <w:link w:val="Subject"/>
    <w:uiPriority w:val="9"/>
    <w:semiHidden/>
    <w:rsid w:val="00EA1BC5"/>
    <w:rPr>
      <w:rFonts w:asciiTheme="majorHAnsi" w:eastAsiaTheme="majorEastAsia" w:hAnsiTheme="majorHAnsi" w:cstheme="majorBidi"/>
      <w:b/>
      <w:color w:val="DBA387"/>
      <w:sz w:val="32"/>
      <w:szCs w:val="26"/>
    </w:rPr>
  </w:style>
  <w:style w:type="character" w:styleId="UnresolvedMention">
    <w:name w:val="Unresolved Mention"/>
    <w:basedOn w:val="DefaultParagraphFont"/>
    <w:uiPriority w:val="99"/>
    <w:semiHidden/>
    <w:unhideWhenUsed/>
    <w:rsid w:val="00915B62"/>
    <w:rPr>
      <w:color w:val="605E5C"/>
      <w:shd w:val="clear" w:color="auto" w:fill="E1DFDD"/>
    </w:rPr>
  </w:style>
  <w:style w:type="paragraph" w:styleId="TableofFigures">
    <w:name w:val="table of figures"/>
    <w:basedOn w:val="Normal"/>
    <w:next w:val="Normal"/>
    <w:uiPriority w:val="99"/>
    <w:semiHidden/>
    <w:rsid w:val="0043748C"/>
    <w:pPr>
      <w:spacing w:after="0"/>
    </w:pPr>
  </w:style>
  <w:style w:type="paragraph" w:styleId="TOC4">
    <w:name w:val="toc 4"/>
    <w:basedOn w:val="TOC1"/>
    <w:next w:val="Normal"/>
    <w:autoRedefine/>
    <w:uiPriority w:val="9"/>
    <w:semiHidden/>
    <w:rsid w:val="00784278"/>
    <w:pPr>
      <w:spacing w:after="100"/>
      <w:ind w:left="1276"/>
    </w:pPr>
    <w:rPr>
      <w:b w:val="0"/>
      <w:color w:val="64727D"/>
    </w:rPr>
  </w:style>
  <w:style w:type="table" w:customStyle="1" w:styleId="8DITTableComparison">
    <w:name w:val="8 DIT Table Comparison"/>
    <w:basedOn w:val="TableNormal"/>
    <w:uiPriority w:val="99"/>
    <w:rsid w:val="0030361F"/>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blStylePr w:type="firstRow">
      <w:rPr>
        <w:b/>
      </w:rPr>
    </w:tblStylePr>
    <w:tblStylePr w:type="firstCol">
      <w:tblPr/>
      <w:tcPr>
        <w:shd w:val="clear" w:color="auto" w:fill="E2EFD9" w:themeFill="accent6" w:themeFillTint="33"/>
      </w:tcPr>
    </w:tblStylePr>
    <w:tblStylePr w:type="lastCol">
      <w:tblPr/>
      <w:tcPr>
        <w:shd w:val="clear" w:color="auto" w:fill="FAD6D6"/>
      </w:tcPr>
    </w:tblStylePr>
  </w:style>
  <w:style w:type="table" w:customStyle="1" w:styleId="6DITTableOrange">
    <w:name w:val="6 DIT Table Orange"/>
    <w:basedOn w:val="TableNormal"/>
    <w:uiPriority w:val="99"/>
    <w:rsid w:val="0030361F"/>
    <w:pPr>
      <w:spacing w:before="100" w:beforeAutospacing="1" w:after="100" w:afterAutospacing="1" w:line="264" w:lineRule="auto"/>
    </w:pPr>
    <w:tblPr>
      <w:tblBorders>
        <w:top w:val="single" w:sz="8" w:space="0" w:color="F58221" w:themeColor="accent5"/>
        <w:left w:val="single" w:sz="8" w:space="0" w:color="F58221" w:themeColor="accent5"/>
        <w:bottom w:val="single" w:sz="8" w:space="0" w:color="F58221" w:themeColor="accent5"/>
        <w:right w:val="single" w:sz="8" w:space="0" w:color="F58221" w:themeColor="accent5"/>
        <w:insideH w:val="single" w:sz="8" w:space="0" w:color="F58221" w:themeColor="accent5"/>
        <w:insideV w:val="single" w:sz="8" w:space="0" w:color="F58221" w:themeColor="accent5"/>
      </w:tblBorders>
    </w:tblPr>
    <w:tcPr>
      <w:shd w:val="clear" w:color="auto" w:fill="FFFFFF" w:themeFill="background2"/>
    </w:tcPr>
    <w:tblStylePr w:type="firstRow">
      <w:rPr>
        <w:b/>
      </w:rPr>
      <w:tblPr/>
      <w:tcPr>
        <w:shd w:val="clear" w:color="auto" w:fill="F9BE9E" w:themeFill="accent2" w:themeFillShade="E6"/>
      </w:tcPr>
    </w:tblStylePr>
  </w:style>
  <w:style w:type="table" w:customStyle="1" w:styleId="5DITTableBlue">
    <w:name w:val="5 DIT Table Blue"/>
    <w:basedOn w:val="TableNormal"/>
    <w:uiPriority w:val="99"/>
    <w:rsid w:val="0030361F"/>
    <w:pPr>
      <w:spacing w:before="100" w:beforeAutospacing="1" w:after="100" w:afterAutospacing="1" w:line="264" w:lineRule="auto"/>
    </w:pPr>
    <w:tblPr>
      <w:tblBorders>
        <w:top w:val="single" w:sz="8" w:space="0" w:color="73BFE3" w:themeColor="accent4"/>
        <w:left w:val="single" w:sz="8" w:space="0" w:color="73BFE3" w:themeColor="accent4"/>
        <w:bottom w:val="single" w:sz="8" w:space="0" w:color="73BFE3" w:themeColor="accent4"/>
        <w:right w:val="single" w:sz="8" w:space="0" w:color="73BFE3" w:themeColor="accent4"/>
        <w:insideH w:val="single" w:sz="8" w:space="0" w:color="73BFE3" w:themeColor="accent4"/>
        <w:insideV w:val="single" w:sz="8" w:space="0" w:color="73BFE3" w:themeColor="accent4"/>
      </w:tblBorders>
    </w:tblPr>
    <w:trPr>
      <w:cantSplit/>
    </w:trPr>
    <w:tcPr>
      <w:shd w:val="clear" w:color="auto" w:fill="FFFFFF" w:themeFill="background2"/>
    </w:tcPr>
    <w:tblStylePr w:type="firstRow">
      <w:rPr>
        <w:b/>
      </w:rPr>
      <w:tblPr/>
      <w:tcPr>
        <w:shd w:val="clear" w:color="auto" w:fill="E2F2F9" w:themeFill="accent4" w:themeFillTint="33"/>
      </w:tcPr>
    </w:tblStylePr>
  </w:style>
  <w:style w:type="table" w:customStyle="1" w:styleId="4DITGreyTable">
    <w:name w:val="4 DIT Grey Table"/>
    <w:basedOn w:val="TableNormal"/>
    <w:uiPriority w:val="99"/>
    <w:rsid w:val="0030361F"/>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rPr>
      <w:cantSplit/>
    </w:trPr>
    <w:tblStylePr w:type="firstRow">
      <w:rPr>
        <w:b/>
      </w:rPr>
      <w:tblPr/>
      <w:tcPr>
        <w:shd w:val="clear" w:color="auto" w:fill="CBD2D7"/>
      </w:tcPr>
    </w:tblStylePr>
  </w:style>
  <w:style w:type="table" w:customStyle="1" w:styleId="7DITTableGreen">
    <w:name w:val="7 DIT Table Green"/>
    <w:basedOn w:val="TableNormal"/>
    <w:uiPriority w:val="99"/>
    <w:rsid w:val="0030361F"/>
    <w:pPr>
      <w:spacing w:before="100" w:beforeAutospacing="1" w:after="100" w:afterAutospacing="1" w:line="264" w:lineRule="auto"/>
    </w:p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rPr>
      <w:cantSplit/>
    </w:trPr>
    <w:tcPr>
      <w:shd w:val="clear" w:color="auto" w:fill="FFFFFF" w:themeFill="background2"/>
    </w:tcPr>
    <w:tblStylePr w:type="firstRow">
      <w:rPr>
        <w:b/>
        <w:color w:val="202F3B" w:themeColor="text1"/>
      </w:rPr>
      <w:tblPr/>
      <w:tcPr>
        <w:shd w:val="clear" w:color="auto" w:fill="E2EFD9" w:themeFill="accent6" w:themeFillTint="33"/>
      </w:tcPr>
    </w:tblStylePr>
  </w:style>
  <w:style w:type="table" w:customStyle="1" w:styleId="9DITCalloutBox">
    <w:name w:val="9 DIT Callout Box"/>
    <w:basedOn w:val="TableNormal"/>
    <w:uiPriority w:val="99"/>
    <w:rsid w:val="0030361F"/>
    <w:pPr>
      <w:spacing w:before="100" w:beforeAutospacing="1" w:after="100" w:afterAutospacing="1" w:line="264" w:lineRule="auto"/>
    </w:pPr>
    <w:tblPr>
      <w:tblBorders>
        <w:left w:val="single" w:sz="24" w:space="0" w:color="DADAD3" w:themeColor="background1" w:themeShade="E6"/>
      </w:tblBorders>
      <w:tblCellMar>
        <w:top w:w="170" w:type="dxa"/>
        <w:left w:w="425" w:type="dxa"/>
        <w:bottom w:w="170" w:type="dxa"/>
        <w:right w:w="425" w:type="dxa"/>
      </w:tblCellMar>
    </w:tblPr>
    <w:tcPr>
      <w:shd w:val="clear" w:color="auto" w:fill="F0F0ED" w:themeFill="background1"/>
    </w:tcPr>
  </w:style>
  <w:style w:type="paragraph" w:customStyle="1" w:styleId="White">
    <w:name w:val="White"/>
    <w:aliases w:val="bold"/>
    <w:basedOn w:val="Normal"/>
    <w:link w:val="WhiteChar"/>
    <w:semiHidden/>
    <w:qFormat/>
    <w:rsid w:val="00EA1BC5"/>
    <w:rPr>
      <w:rFonts w:asciiTheme="majorHAnsi" w:hAnsiTheme="majorHAnsi"/>
      <w:color w:val="FFFFFF" w:themeColor="background2"/>
    </w:rPr>
  </w:style>
  <w:style w:type="character" w:customStyle="1" w:styleId="WhiteChar">
    <w:name w:val="White Char"/>
    <w:aliases w:val="bold Char"/>
    <w:basedOn w:val="DefaultParagraphFont"/>
    <w:link w:val="White"/>
    <w:semiHidden/>
    <w:rsid w:val="00EA1BC5"/>
    <w:rPr>
      <w:rFonts w:asciiTheme="majorHAnsi" w:hAnsiTheme="majorHAnsi"/>
      <w:color w:val="FFFFFF" w:themeColor="background2"/>
    </w:rPr>
  </w:style>
  <w:style w:type="paragraph" w:customStyle="1" w:styleId="DocumentTitleLarge">
    <w:name w:val="Document Title (Large)"/>
    <w:basedOn w:val="DocumentTitle0"/>
    <w:link w:val="DocumentTitleLargeChar"/>
    <w:uiPriority w:val="9"/>
    <w:qFormat/>
    <w:rsid w:val="00EA1BC5"/>
    <w:pPr>
      <w:ind w:right="565"/>
    </w:pPr>
    <w:rPr>
      <w:sz w:val="60"/>
    </w:rPr>
  </w:style>
  <w:style w:type="paragraph" w:customStyle="1" w:styleId="SubjectLarge">
    <w:name w:val="Subject (Large)"/>
    <w:basedOn w:val="Subject"/>
    <w:link w:val="SubjectLargeChar"/>
    <w:uiPriority w:val="9"/>
    <w:qFormat/>
    <w:rsid w:val="00EA1BC5"/>
    <w:pPr>
      <w:ind w:right="565"/>
    </w:pPr>
    <w:rPr>
      <w:color w:val="DBA387" w:themeColor="accent1"/>
      <w:sz w:val="36"/>
    </w:rPr>
  </w:style>
  <w:style w:type="character" w:customStyle="1" w:styleId="DocumentTitleLargeChar">
    <w:name w:val="Document Title (Large) Char"/>
    <w:basedOn w:val="DocumentTitleChar"/>
    <w:link w:val="DocumentTitleLarge"/>
    <w:uiPriority w:val="9"/>
    <w:rsid w:val="00A049FF"/>
    <w:rPr>
      <w:rFonts w:asciiTheme="majorHAnsi" w:eastAsiaTheme="majorEastAsia" w:hAnsiTheme="majorHAnsi" w:cstheme="majorBidi"/>
      <w:b/>
      <w:color w:val="F0F0ED" w:themeColor="background1"/>
      <w:sz w:val="60"/>
      <w:szCs w:val="144"/>
    </w:rPr>
  </w:style>
  <w:style w:type="paragraph" w:customStyle="1" w:styleId="Publicationdate">
    <w:name w:val="Publication date"/>
    <w:basedOn w:val="Normal"/>
    <w:link w:val="PublicationdateChar"/>
    <w:uiPriority w:val="11"/>
    <w:semiHidden/>
    <w:qFormat/>
    <w:rsid w:val="00EA1BC5"/>
    <w:rPr>
      <w:b/>
      <w:color w:val="F0F0ED" w:themeColor="background1"/>
    </w:rPr>
  </w:style>
  <w:style w:type="character" w:customStyle="1" w:styleId="SubjectLargeChar">
    <w:name w:val="Subject (Large) Char"/>
    <w:basedOn w:val="SubjectChar"/>
    <w:link w:val="SubjectLarge"/>
    <w:uiPriority w:val="9"/>
    <w:rsid w:val="00A049FF"/>
    <w:rPr>
      <w:rFonts w:asciiTheme="majorHAnsi" w:eastAsiaTheme="majorEastAsia" w:hAnsiTheme="majorHAnsi" w:cstheme="majorBidi"/>
      <w:b/>
      <w:color w:val="DBA387" w:themeColor="accent1"/>
      <w:sz w:val="36"/>
      <w:szCs w:val="26"/>
    </w:rPr>
  </w:style>
  <w:style w:type="paragraph" w:customStyle="1" w:styleId="DocumentSubtitle0">
    <w:name w:val="Document Subtitle"/>
    <w:basedOn w:val="Heading2"/>
    <w:link w:val="DocumentSubtitleChar0"/>
    <w:uiPriority w:val="10"/>
    <w:semiHidden/>
    <w:qFormat/>
    <w:rsid w:val="00EA1BC5"/>
    <w:pPr>
      <w:spacing w:before="120" w:after="120"/>
    </w:pPr>
    <w:rPr>
      <w:color w:val="DBA387"/>
      <w:sz w:val="26"/>
    </w:rPr>
  </w:style>
  <w:style w:type="character" w:customStyle="1" w:styleId="PublicationdateChar">
    <w:name w:val="Publication date Char"/>
    <w:basedOn w:val="DefaultParagraphFont"/>
    <w:link w:val="Publicationdate"/>
    <w:uiPriority w:val="11"/>
    <w:semiHidden/>
    <w:rsid w:val="00EA1BC5"/>
    <w:rPr>
      <w:b/>
      <w:color w:val="F0F0ED" w:themeColor="background1"/>
    </w:rPr>
  </w:style>
  <w:style w:type="character" w:customStyle="1" w:styleId="DocumentSubtitleChar0">
    <w:name w:val="Document Subtitle Char"/>
    <w:basedOn w:val="Heading2Char"/>
    <w:link w:val="DocumentSubtitle0"/>
    <w:uiPriority w:val="10"/>
    <w:semiHidden/>
    <w:rsid w:val="00EA1BC5"/>
    <w:rPr>
      <w:rFonts w:asciiTheme="majorHAnsi" w:eastAsiaTheme="majorEastAsia" w:hAnsiTheme="majorHAnsi" w:cstheme="majorBidi"/>
      <w:b/>
      <w:color w:val="DBA387"/>
      <w:sz w:val="26"/>
      <w:szCs w:val="26"/>
    </w:rPr>
  </w:style>
  <w:style w:type="paragraph" w:customStyle="1" w:styleId="Introduction">
    <w:name w:val="Introduction"/>
    <w:basedOn w:val="Normal"/>
    <w:uiPriority w:val="2"/>
    <w:qFormat/>
    <w:rsid w:val="00EA1BC5"/>
    <w:rPr>
      <w:bCs/>
      <w:color w:val="64727D"/>
      <w:sz w:val="26"/>
    </w:rPr>
  </w:style>
  <w:style w:type="table" w:customStyle="1" w:styleId="Style1">
    <w:name w:val="Style1"/>
    <w:basedOn w:val="TableNormal"/>
    <w:uiPriority w:val="99"/>
    <w:rsid w:val="004A2230"/>
    <w:pPr>
      <w:spacing w:before="0" w:after="0" w:line="240" w:lineRule="auto"/>
    </w:pPr>
    <w:tblPr>
      <w:tblBorders>
        <w:insideH w:val="single" w:sz="48" w:space="0" w:color="F0F0ED" w:themeColor="background1"/>
      </w:tblBorders>
    </w:tblPr>
    <w:tcPr>
      <w:shd w:val="clear" w:color="auto" w:fill="FFFFFF" w:themeFill="background2"/>
    </w:tcPr>
  </w:style>
  <w:style w:type="character" w:customStyle="1" w:styleId="Highlevelinformation">
    <w:name w:val="High level information"/>
    <w:basedOn w:val="DefaultParagraphFont"/>
    <w:uiPriority w:val="2"/>
    <w:semiHidden/>
    <w:qFormat/>
    <w:rsid w:val="004A2230"/>
    <w:rPr>
      <w:rFonts w:asciiTheme="minorHAnsi" w:hAnsiTheme="minorHAnsi"/>
      <w:color w:val="auto"/>
      <w:sz w:val="22"/>
    </w:rPr>
  </w:style>
  <w:style w:type="character" w:customStyle="1" w:styleId="Placeholder">
    <w:name w:val="Placeholder"/>
    <w:basedOn w:val="Highlevelinformation"/>
    <w:uiPriority w:val="2"/>
    <w:rsid w:val="004A2230"/>
    <w:rPr>
      <w:rFonts w:asciiTheme="minorHAnsi" w:hAnsiTheme="minorHAnsi"/>
      <w:color w:val="FF00FF"/>
      <w:sz w:val="22"/>
    </w:rPr>
  </w:style>
  <w:style w:type="character" w:customStyle="1" w:styleId="Highlevelinformationheading">
    <w:name w:val="High level information heading"/>
    <w:basedOn w:val="DefaultParagraphFont"/>
    <w:uiPriority w:val="2"/>
    <w:semiHidden/>
    <w:rsid w:val="004A2230"/>
    <w:rPr>
      <w:rFonts w:asciiTheme="majorHAnsi" w:hAnsiTheme="majorHAnsi"/>
      <w:color w:val="000000" w:themeColor="text2"/>
      <w:sz w:val="24"/>
    </w:rPr>
  </w:style>
  <w:style w:type="paragraph" w:customStyle="1" w:styleId="Mapheadingplaceholder">
    <w:name w:val="Map heading placeholder"/>
    <w:basedOn w:val="Heading4"/>
    <w:uiPriority w:val="1"/>
    <w:semiHidden/>
    <w:qFormat/>
    <w:rsid w:val="00C866A3"/>
    <w:pPr>
      <w:keepNext/>
      <w:keepLines/>
      <w:spacing w:before="90" w:after="90" w:line="264" w:lineRule="auto"/>
    </w:pPr>
    <w:rPr>
      <w:rFonts w:asciiTheme="majorHAnsi" w:hAnsiTheme="majorHAnsi"/>
      <w:color w:val="FF00FF"/>
      <w:sz w:val="28"/>
    </w:rPr>
  </w:style>
  <w:style w:type="character" w:styleId="FootnoteReference">
    <w:name w:val="footnote reference"/>
    <w:basedOn w:val="DefaultParagraphFont"/>
    <w:uiPriority w:val="99"/>
    <w:semiHidden/>
    <w:unhideWhenUsed/>
    <w:rsid w:val="005175A2"/>
    <w:rPr>
      <w:vertAlign w:val="superscript"/>
    </w:rPr>
  </w:style>
  <w:style w:type="paragraph" w:styleId="EndnoteText">
    <w:name w:val="endnote text"/>
    <w:basedOn w:val="Normal"/>
    <w:link w:val="EndnoteTextChar"/>
    <w:uiPriority w:val="99"/>
    <w:semiHidden/>
    <w:unhideWhenUsed/>
    <w:rsid w:val="00295950"/>
    <w:pPr>
      <w:spacing w:before="60" w:after="60" w:line="240" w:lineRule="auto"/>
    </w:pPr>
    <w:rPr>
      <w:sz w:val="18"/>
      <w:szCs w:val="20"/>
    </w:rPr>
  </w:style>
  <w:style w:type="character" w:customStyle="1" w:styleId="EndnoteTextChar">
    <w:name w:val="Endnote Text Char"/>
    <w:basedOn w:val="DefaultParagraphFont"/>
    <w:link w:val="EndnoteText"/>
    <w:uiPriority w:val="99"/>
    <w:semiHidden/>
    <w:rsid w:val="00295950"/>
    <w:rPr>
      <w:sz w:val="18"/>
      <w:szCs w:val="20"/>
    </w:rPr>
  </w:style>
  <w:style w:type="character" w:styleId="EndnoteReference">
    <w:name w:val="endnote reference"/>
    <w:basedOn w:val="DefaultParagraphFont"/>
    <w:uiPriority w:val="99"/>
    <w:semiHidden/>
    <w:unhideWhenUsed/>
    <w:rsid w:val="005175A2"/>
    <w:rPr>
      <w:vertAlign w:val="superscript"/>
    </w:rPr>
  </w:style>
  <w:style w:type="character" w:styleId="FollowedHyperlink">
    <w:name w:val="FollowedHyperlink"/>
    <w:basedOn w:val="DefaultParagraphFont"/>
    <w:uiPriority w:val="99"/>
    <w:semiHidden/>
    <w:unhideWhenUsed/>
    <w:rsid w:val="003072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06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info@fcalliance.com.au"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fcalliance.com.au" TargetMode="External"/><Relationship Id="rId14" Type="http://schemas.openxmlformats.org/officeDocument/2006/relationships/image" Target="media/image4.png"/><Relationship Id="rId22"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tersle\AppData\Local\Microsoft\Windows\INetCache\Content.Outlook\F9SDMKTD\Communications%20-%20Notification%20-%20FC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8D105519FF448B874243CC2000FFD7"/>
        <w:category>
          <w:name w:val="General"/>
          <w:gallery w:val="placeholder"/>
        </w:category>
        <w:types>
          <w:type w:val="bbPlcHdr"/>
        </w:types>
        <w:behaviors>
          <w:behavior w:val="content"/>
        </w:behaviors>
        <w:guid w:val="{0EF1D516-96A7-439F-BDAF-746CE284E4DA}"/>
      </w:docPartPr>
      <w:docPartBody>
        <w:p w:rsidR="002E05A2" w:rsidRDefault="002E05A2">
          <w:pPr>
            <w:pStyle w:val="7B8D105519FF448B874243CC2000FFD7"/>
          </w:pPr>
          <w:r w:rsidRPr="003072CC">
            <w:rPr>
              <w:rStyle w:val="Placeholder"/>
              <w:sz w:val="20"/>
              <w:szCs w:val="20"/>
            </w:rPr>
            <w:t>Affected dates (e.g. Sunday, 1 January 2023 to Friday, 7 January 2023.)</w:t>
          </w:r>
        </w:p>
      </w:docPartBody>
    </w:docPart>
    <w:docPart>
      <w:docPartPr>
        <w:name w:val="44BFE100BAF9486C9EF51FCCE448F49A"/>
        <w:category>
          <w:name w:val="General"/>
          <w:gallery w:val="placeholder"/>
        </w:category>
        <w:types>
          <w:type w:val="bbPlcHdr"/>
        </w:types>
        <w:behaviors>
          <w:behavior w:val="content"/>
        </w:behaviors>
        <w:guid w:val="{FE4DC67E-C863-45D7-AE5E-24E5711D776A}"/>
      </w:docPartPr>
      <w:docPartBody>
        <w:p w:rsidR="002E05A2" w:rsidRDefault="002E05A2">
          <w:pPr>
            <w:pStyle w:val="44BFE100BAF9486C9EF51FCCE448F49A"/>
          </w:pPr>
          <w:r w:rsidRPr="003072CC">
            <w:rPr>
              <w:rStyle w:val="Placeholder"/>
              <w:sz w:val="20"/>
              <w:szCs w:val="20"/>
            </w:rPr>
            <w:t>Affected time (e.g. 6:00am to 6:00pm.)</w:t>
          </w:r>
        </w:p>
      </w:docPartBody>
    </w:docPart>
    <w:docPart>
      <w:docPartPr>
        <w:name w:val="14EB5D923B704D7991729CDAD08A55F0"/>
        <w:category>
          <w:name w:val="General"/>
          <w:gallery w:val="placeholder"/>
        </w:category>
        <w:types>
          <w:type w:val="bbPlcHdr"/>
        </w:types>
        <w:behaviors>
          <w:behavior w:val="content"/>
        </w:behaviors>
        <w:guid w:val="{D28C33BD-1BD8-43D5-8E19-8E846435D702}"/>
      </w:docPartPr>
      <w:docPartBody>
        <w:p w:rsidR="002E05A2" w:rsidRDefault="002E05A2">
          <w:pPr>
            <w:pStyle w:val="14EB5D923B704D7991729CDAD08A55F0"/>
          </w:pPr>
          <w:r w:rsidRPr="003072CC">
            <w:rPr>
              <w:rStyle w:val="Placeholder"/>
              <w:sz w:val="20"/>
              <w:szCs w:val="20"/>
            </w:rPr>
            <w:t>Affected location (e.g. Main South Road (between Seaford and Aldinga) and along Quarry and Seaview roads, McLaren Vale.)</w:t>
          </w:r>
        </w:p>
      </w:docPartBody>
    </w:docPart>
    <w:docPart>
      <w:docPartPr>
        <w:name w:val="BA6D168281BA49C08A7F564D2CA727C2"/>
        <w:category>
          <w:name w:val="General"/>
          <w:gallery w:val="placeholder"/>
        </w:category>
        <w:types>
          <w:type w:val="bbPlcHdr"/>
        </w:types>
        <w:behaviors>
          <w:behavior w:val="content"/>
        </w:behaviors>
        <w:guid w:val="{0C6CF0FB-6A4F-45FE-BA62-337EE907AA38}"/>
      </w:docPartPr>
      <w:docPartBody>
        <w:p w:rsidR="002E05A2" w:rsidRDefault="002E05A2">
          <w:pPr>
            <w:pStyle w:val="BA6D168281BA49C08A7F564D2CA727C2"/>
          </w:pPr>
          <w:r>
            <w:t xml:space="preserve"> </w:t>
          </w:r>
        </w:p>
      </w:docPartBody>
    </w:docPart>
    <w:docPart>
      <w:docPartPr>
        <w:name w:val="AA77492F1FA84701A445A3C1D4E84AD9"/>
        <w:category>
          <w:name w:val="General"/>
          <w:gallery w:val="placeholder"/>
        </w:category>
        <w:types>
          <w:type w:val="bbPlcHdr"/>
        </w:types>
        <w:behaviors>
          <w:behavior w:val="content"/>
        </w:behaviors>
        <w:guid w:val="{E2951FD7-5C1A-454A-8D5D-A31894BE0D7E}"/>
      </w:docPartPr>
      <w:docPartBody>
        <w:p w:rsidR="002E05A2" w:rsidRDefault="002E05A2">
          <w:pPr>
            <w:pStyle w:val="AA77492F1FA84701A445A3C1D4E84AD9"/>
          </w:pPr>
          <w:r w:rsidRPr="00C866A3">
            <w:rPr>
              <w:color w:val="FF00FF"/>
            </w:rPr>
            <w:t>Insert a heading for the map below (delete if not required)</w:t>
          </w:r>
        </w:p>
      </w:docPartBody>
    </w:docPart>
    <w:docPart>
      <w:docPartPr>
        <w:name w:val="3B2AC21025BF46A184F11C9150640456"/>
        <w:category>
          <w:name w:val="General"/>
          <w:gallery w:val="placeholder"/>
        </w:category>
        <w:types>
          <w:type w:val="bbPlcHdr"/>
        </w:types>
        <w:behaviors>
          <w:behavior w:val="content"/>
        </w:behaviors>
        <w:guid w:val="{FF81E734-E357-4A95-95C0-2CD1DF73CB02}"/>
      </w:docPartPr>
      <w:docPartBody>
        <w:p w:rsidR="002E05A2" w:rsidRDefault="002E05A2">
          <w:pPr>
            <w:pStyle w:val="3B2AC21025BF46A184F11C9150640456"/>
          </w:pPr>
          <w:r w:rsidRPr="00CC3C0D">
            <w:rPr>
              <w:rStyle w:val="Placeholder"/>
            </w:rPr>
            <w:t>Describe the map in further detail</w:t>
          </w:r>
        </w:p>
      </w:docPartBody>
    </w:docPart>
    <w:docPart>
      <w:docPartPr>
        <w:name w:val="1E6DDEFD46EB444EB6F51C76681C415D"/>
        <w:category>
          <w:name w:val="General"/>
          <w:gallery w:val="placeholder"/>
        </w:category>
        <w:types>
          <w:type w:val="bbPlcHdr"/>
        </w:types>
        <w:behaviors>
          <w:behavior w:val="content"/>
        </w:behaviors>
        <w:guid w:val="{46CC8580-4D4A-4737-B9E0-5AB54E45A01D}"/>
      </w:docPartPr>
      <w:docPartBody>
        <w:p w:rsidR="002E05A2" w:rsidRDefault="002E05A2">
          <w:pPr>
            <w:pStyle w:val="1E6DDEFD46EB444EB6F51C76681C415D"/>
          </w:pPr>
          <w:r w:rsidRPr="00F1069A">
            <w:rPr>
              <w:rStyle w:val="DocumentTitleChar"/>
              <w:color w:val="FF00FF"/>
            </w:rPr>
            <w:t>[Document Title 95 character limit]</w:t>
          </w:r>
        </w:p>
      </w:docPartBody>
    </w:docPart>
    <w:docPart>
      <w:docPartPr>
        <w:name w:val="1AD35D0BC0F342AE8BFA7ADDA24344F1"/>
        <w:category>
          <w:name w:val="General"/>
          <w:gallery w:val="placeholder"/>
        </w:category>
        <w:types>
          <w:type w:val="bbPlcHdr"/>
        </w:types>
        <w:behaviors>
          <w:behavior w:val="content"/>
        </w:behaviors>
        <w:guid w:val="{9388C57F-9FE4-431E-9B4A-3F9BB2FA0886}"/>
      </w:docPartPr>
      <w:docPartBody>
        <w:p w:rsidR="002E05A2" w:rsidRDefault="002E05A2">
          <w:pPr>
            <w:pStyle w:val="1AD35D0BC0F342AE8BFA7ADDA24344F1"/>
          </w:pPr>
          <w:r w:rsidRPr="00F1069A">
            <w:rPr>
              <w:rStyle w:val="PlaceholderText"/>
            </w:rPr>
            <w:t>[Sub</w:t>
          </w:r>
          <w:r>
            <w:rPr>
              <w:rStyle w:val="PlaceholderText"/>
            </w:rPr>
            <w:t>title</w:t>
          </w:r>
          <w:r w:rsidRPr="00F1069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5A2"/>
    <w:rsid w:val="002A6F08"/>
    <w:rsid w:val="002E05A2"/>
    <w:rsid w:val="00454A2C"/>
    <w:rsid w:val="00770DB5"/>
    <w:rsid w:val="009E0AAD"/>
    <w:rsid w:val="00A74FBC"/>
    <w:rsid w:val="00C518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
    <w:name w:val="Placeholder"/>
    <w:basedOn w:val="DefaultParagraphFont"/>
    <w:uiPriority w:val="2"/>
    <w:rsid w:val="00770DB5"/>
    <w:rPr>
      <w:rFonts w:asciiTheme="minorHAnsi" w:hAnsiTheme="minorHAnsi"/>
      <w:color w:val="FF00FF"/>
      <w:sz w:val="22"/>
    </w:rPr>
  </w:style>
  <w:style w:type="paragraph" w:customStyle="1" w:styleId="7B8D105519FF448B874243CC2000FFD7">
    <w:name w:val="7B8D105519FF448B874243CC2000FFD7"/>
  </w:style>
  <w:style w:type="paragraph" w:customStyle="1" w:styleId="44BFE100BAF9486C9EF51FCCE448F49A">
    <w:name w:val="44BFE100BAF9486C9EF51FCCE448F49A"/>
  </w:style>
  <w:style w:type="paragraph" w:customStyle="1" w:styleId="14EB5D923B704D7991729CDAD08A55F0">
    <w:name w:val="14EB5D923B704D7991729CDAD08A55F0"/>
  </w:style>
  <w:style w:type="paragraph" w:customStyle="1" w:styleId="BA6D168281BA49C08A7F564D2CA727C2">
    <w:name w:val="BA6D168281BA49C08A7F564D2CA727C2"/>
  </w:style>
  <w:style w:type="paragraph" w:customStyle="1" w:styleId="AA77492F1FA84701A445A3C1D4E84AD9">
    <w:name w:val="AA77492F1FA84701A445A3C1D4E84AD9"/>
  </w:style>
  <w:style w:type="paragraph" w:customStyle="1" w:styleId="3B2AC21025BF46A184F11C9150640456">
    <w:name w:val="3B2AC21025BF46A184F11C9150640456"/>
  </w:style>
  <w:style w:type="paragraph" w:customStyle="1" w:styleId="DocumentTitle">
    <w:name w:val="Document Title"/>
    <w:basedOn w:val="Normal"/>
    <w:link w:val="DocumentTitleChar"/>
    <w:uiPriority w:val="9"/>
    <w:semiHidden/>
    <w:qFormat/>
    <w:rsid w:val="002E05A2"/>
    <w:pPr>
      <w:spacing w:before="120" w:after="120" w:line="240" w:lineRule="auto"/>
    </w:pPr>
    <w:rPr>
      <w:rFonts w:asciiTheme="majorHAnsi" w:eastAsiaTheme="majorEastAsia" w:hAnsiTheme="majorHAnsi" w:cstheme="majorBidi"/>
      <w:b/>
      <w:color w:val="FFFFFF" w:themeColor="background1"/>
      <w:kern w:val="0"/>
      <w:sz w:val="52"/>
      <w:szCs w:val="144"/>
      <w:lang w:eastAsia="en-US"/>
      <w14:ligatures w14:val="none"/>
    </w:rPr>
  </w:style>
  <w:style w:type="character" w:customStyle="1" w:styleId="DocumentTitleChar">
    <w:name w:val="Document Title Char"/>
    <w:basedOn w:val="DefaultParagraphFont"/>
    <w:link w:val="DocumentTitle"/>
    <w:uiPriority w:val="9"/>
    <w:semiHidden/>
    <w:rsid w:val="002E05A2"/>
    <w:rPr>
      <w:rFonts w:asciiTheme="majorHAnsi" w:eastAsiaTheme="majorEastAsia" w:hAnsiTheme="majorHAnsi" w:cstheme="majorBidi"/>
      <w:b/>
      <w:color w:val="FFFFFF" w:themeColor="background1"/>
      <w:kern w:val="0"/>
      <w:sz w:val="52"/>
      <w:szCs w:val="144"/>
      <w:lang w:eastAsia="en-US"/>
      <w14:ligatures w14:val="none"/>
    </w:rPr>
  </w:style>
  <w:style w:type="paragraph" w:customStyle="1" w:styleId="1E6DDEFD46EB444EB6F51C76681C415D">
    <w:name w:val="1E6DDEFD46EB444EB6F51C76681C415D"/>
  </w:style>
  <w:style w:type="character" w:styleId="PlaceholderText">
    <w:name w:val="Placeholder Text"/>
    <w:basedOn w:val="DefaultParagraphFont"/>
    <w:uiPriority w:val="99"/>
    <w:semiHidden/>
    <w:rPr>
      <w:color w:val="808080"/>
    </w:rPr>
  </w:style>
  <w:style w:type="paragraph" w:customStyle="1" w:styleId="1AD35D0BC0F342AE8BFA7ADDA24344F1">
    <w:name w:val="1AD35D0BC0F342AE8BFA7ADDA24344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T">
      <a:dk1>
        <a:srgbClr val="202F3B"/>
      </a:dk1>
      <a:lt1>
        <a:srgbClr val="F0F0ED"/>
      </a:lt1>
      <a:dk2>
        <a:srgbClr val="000000"/>
      </a:dk2>
      <a:lt2>
        <a:srgbClr val="FFFFFF"/>
      </a:lt2>
      <a:accent1>
        <a:srgbClr val="DBA387"/>
      </a:accent1>
      <a:accent2>
        <a:srgbClr val="FCDBC9"/>
      </a:accent2>
      <a:accent3>
        <a:srgbClr val="644433"/>
      </a:accent3>
      <a:accent4>
        <a:srgbClr val="73BFE3"/>
      </a:accent4>
      <a:accent5>
        <a:srgbClr val="F58221"/>
      </a:accent5>
      <a:accent6>
        <a:srgbClr val="70AD47"/>
      </a:accent6>
      <a:hlink>
        <a:srgbClr val="3770A0"/>
      </a:hlink>
      <a:folHlink>
        <a:srgbClr val="954F72"/>
      </a:folHlink>
    </a:clrScheme>
    <a:fontScheme name="DIT">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{F6DFEB7D-D6D6-4121-8333-C5F2FE614822}</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F7D647-6C0F-4DDC-93E2-E972F8ADC520}">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Communications - Notification - FCA</Template>
  <TotalTime>1</TotalTime>
  <Pages>2</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South Road Duplication Project – Stage 2</dc:title>
  <dc:subject>Work update</dc:subject>
  <dc:creator>Ben de Picot</dc:creator>
  <cp:keywords/>
  <dc:description/>
  <cp:lastModifiedBy>David Newman</cp:lastModifiedBy>
  <cp:revision>3</cp:revision>
  <dcterms:created xsi:type="dcterms:W3CDTF">2024-09-15T04:26:00Z</dcterms:created>
  <dcterms:modified xsi:type="dcterms:W3CDTF">2024-09-15T04:29:00Z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2022-09-29T08:06:56Z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100333e3-ce28-4d90-b7fd-ecab43bd2b87</vt:lpwstr>
  </property>
  <property fmtid="{D5CDD505-2E9C-101B-9397-08002B2CF9AE}" pid="8" name="MSIP_Label_77274858-3b1d-4431-8679-d878f40e28fd_ContentBits">
    <vt:lpwstr>1</vt:lpwstr>
  </property>
  <property fmtid="{D5CDD505-2E9C-101B-9397-08002B2CF9AE}" pid="9" name="ClassificationContentMarkingHeaderShapeIds">
    <vt:lpwstr>4e4476b9,678379c1,fae3459,7513bc0,4522b436,2c,2f,30,9,a,c</vt:lpwstr>
  </property>
  <property fmtid="{D5CDD505-2E9C-101B-9397-08002B2CF9AE}" pid="10" name="ClassificationContentMarkingHeaderFontProps">
    <vt:lpwstr>#a80000,12,Arial</vt:lpwstr>
  </property>
  <property fmtid="{D5CDD505-2E9C-101B-9397-08002B2CF9AE}" pid="11" name="ClassificationContentMarkingHeaderText">
    <vt:lpwstr>OFFICIAL</vt:lpwstr>
  </property>
  <property fmtid="{D5CDD505-2E9C-101B-9397-08002B2CF9AE}" pid="12" name="ClassificationContentMarkingFooterShapeIds">
    <vt:lpwstr>7981ea31,200c94ed,6ba24b72,3c48255b,506d08f3,5d5c4e6c,da5e425,34,35,36,d,e,f</vt:lpwstr>
  </property>
  <property fmtid="{D5CDD505-2E9C-101B-9397-08002B2CF9AE}" pid="13" name="ClassificationContentMarkingFooterFontProps">
    <vt:lpwstr>#a80000,12,arial</vt:lpwstr>
  </property>
  <property fmtid="{D5CDD505-2E9C-101B-9397-08002B2CF9AE}" pid="14" name="ClassificationContentMarkingFooterText">
    <vt:lpwstr>OFFICIAL </vt:lpwstr>
  </property>
</Properties>
</file>